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69" w:rsidRPr="00B03F69" w:rsidRDefault="00B03F69" w:rsidP="00B0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3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помощь в раскрытии преступлений и задержании лиц, их совершивших можно будет получить вознаграждение</w:t>
      </w:r>
    </w:p>
    <w:p w:rsidR="000C7E9E" w:rsidRDefault="000C7E9E" w:rsidP="00B03F6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4" w:history="1">
        <w:r w:rsidRPr="00B03F69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>
        <w:rPr>
          <w:sz w:val="28"/>
          <w:szCs w:val="28"/>
        </w:rPr>
        <w:t>ом МВД России от 06.06.2018 №</w:t>
      </w:r>
      <w:r w:rsidRPr="00B03F69">
        <w:rPr>
          <w:sz w:val="28"/>
          <w:szCs w:val="28"/>
        </w:rPr>
        <w:t xml:space="preserve"> 356 утверждено Положение о назначении и выплате полицией вознаграждения за помощь в раскрытии преступлений и задержании лиц, их совершивших. Им определены полномочия должностных лиц органов внутренних дел Российской Федерации по назначению вознаграждения за помощь в раскрытии преступлений и задержании лиц, их совершивших, и порядок его выплаты гражданам Российской Федерации, иностранным гражданам, лицам без гражданства.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 xml:space="preserve">В частности в Положении указано,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</w:t>
      </w:r>
      <w:proofErr w:type="gramStart"/>
      <w:r w:rsidRPr="00B03F69">
        <w:rPr>
          <w:sz w:val="28"/>
          <w:szCs w:val="28"/>
        </w:rPr>
        <w:t>объявлении</w:t>
      </w:r>
      <w:proofErr w:type="gramEnd"/>
      <w:r w:rsidRPr="00B03F69">
        <w:rPr>
          <w:sz w:val="28"/>
          <w:szCs w:val="28"/>
        </w:rPr>
        <w:t xml:space="preserve">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Объявление о назначении вознаграждения действует с момента его размещения на официальном сайте МВД России в сети Интернет и до его удаления с сайта. Также оно может быть размещено в СМИ, на информационных стендах территориальных органов МВД России.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Размер вознаграждения устанавливается: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- до 500 000 рублей - по решению руководителя (начальника) территориального органа МВД России или его заместителя - начальника полиции;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 xml:space="preserve">- до 3 000 </w:t>
      </w:r>
      <w:proofErr w:type="spellStart"/>
      <w:r w:rsidRPr="00B03F69">
        <w:rPr>
          <w:sz w:val="28"/>
          <w:szCs w:val="28"/>
        </w:rPr>
        <w:t>000</w:t>
      </w:r>
      <w:proofErr w:type="spellEnd"/>
      <w:r w:rsidRPr="00B03F69">
        <w:rPr>
          <w:sz w:val="28"/>
          <w:szCs w:val="28"/>
        </w:rPr>
        <w:t xml:space="preserve"> рублей - по решению заместителя Министра внутренних дел;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 xml:space="preserve">- свыше 3 000 </w:t>
      </w:r>
      <w:proofErr w:type="spellStart"/>
      <w:r w:rsidRPr="00B03F69">
        <w:rPr>
          <w:sz w:val="28"/>
          <w:szCs w:val="28"/>
        </w:rPr>
        <w:t>000</w:t>
      </w:r>
      <w:proofErr w:type="spellEnd"/>
      <w:r w:rsidRPr="00B03F69">
        <w:rPr>
          <w:sz w:val="28"/>
          <w:szCs w:val="28"/>
        </w:rPr>
        <w:t xml:space="preserve"> рублей - по решению Министра внутренних дел.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 xml:space="preserve">Вознаграждение выплачивается гражданину в случае инициативного представления им достоверной информации в период размещения объявления, </w:t>
      </w:r>
      <w:proofErr w:type="gramStart"/>
      <w:r w:rsidRPr="00B03F69">
        <w:rPr>
          <w:sz w:val="28"/>
          <w:szCs w:val="28"/>
        </w:rPr>
        <w:t>которая</w:t>
      </w:r>
      <w:proofErr w:type="gramEnd"/>
      <w:r w:rsidRPr="00B03F69">
        <w:rPr>
          <w:sz w:val="28"/>
          <w:szCs w:val="28"/>
        </w:rPr>
        <w:t xml:space="preserve"> привела к раскрытию преступлений и задержанию лиц, их совершивших.</w:t>
      </w:r>
    </w:p>
    <w:p w:rsidR="00B03F69" w:rsidRPr="00B03F69" w:rsidRDefault="00B03F69" w:rsidP="00B03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F69">
        <w:rPr>
          <w:sz w:val="28"/>
          <w:szCs w:val="28"/>
        </w:rPr>
        <w:t>Решение о выплате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3F69" w:rsidRDefault="00B03F69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3F6F" w:rsidRDefault="00B03F69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2B3F6F">
        <w:rPr>
          <w:sz w:val="28"/>
          <w:szCs w:val="28"/>
        </w:rPr>
        <w:t xml:space="preserve"> п</w:t>
      </w:r>
      <w:r w:rsidR="000C7E9E">
        <w:rPr>
          <w:sz w:val="28"/>
          <w:szCs w:val="28"/>
        </w:rPr>
        <w:t>рокурор</w:t>
      </w:r>
      <w:r w:rsidR="002B3F6F">
        <w:rPr>
          <w:sz w:val="28"/>
          <w:szCs w:val="28"/>
        </w:rPr>
        <w:t>а</w:t>
      </w:r>
      <w:r w:rsidR="000C7E9E">
        <w:rPr>
          <w:sz w:val="28"/>
          <w:szCs w:val="28"/>
        </w:rPr>
        <w:t xml:space="preserve"> </w:t>
      </w: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Мечетлинского</w:t>
      </w:r>
      <w:proofErr w:type="spellEnd"/>
      <w:r>
        <w:rPr>
          <w:sz w:val="28"/>
          <w:szCs w:val="28"/>
        </w:rPr>
        <w:t xml:space="preserve"> района                </w:t>
      </w:r>
      <w:r w:rsidR="002B3F6F">
        <w:rPr>
          <w:sz w:val="28"/>
          <w:szCs w:val="28"/>
        </w:rPr>
        <w:t xml:space="preserve">                                                           </w:t>
      </w:r>
      <w:r w:rsidR="00B03F69">
        <w:rPr>
          <w:sz w:val="28"/>
          <w:szCs w:val="28"/>
        </w:rPr>
        <w:t>И.И. Зиянгиров</w:t>
      </w:r>
    </w:p>
    <w:p w:rsidR="00C00367" w:rsidRDefault="00C00367" w:rsidP="000C7E9E">
      <w:pPr>
        <w:spacing w:after="0"/>
      </w:pPr>
    </w:p>
    <w:sectPr w:rsidR="00C00367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9E"/>
    <w:rsid w:val="000C7E9E"/>
    <w:rsid w:val="002B3F6F"/>
    <w:rsid w:val="00B03F69"/>
    <w:rsid w:val="00C00367"/>
    <w:rsid w:val="00C84EFD"/>
    <w:rsid w:val="00DA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D"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B3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CB68BC80E7CE1BE7BE568DAFD2ADD5814DC33771D67C892CCA00B8A9y5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Ильгам</cp:lastModifiedBy>
  <cp:revision>2</cp:revision>
  <cp:lastPrinted>2018-12-23T16:31:00Z</cp:lastPrinted>
  <dcterms:created xsi:type="dcterms:W3CDTF">2018-12-23T16:43:00Z</dcterms:created>
  <dcterms:modified xsi:type="dcterms:W3CDTF">2018-12-23T16:43:00Z</dcterms:modified>
</cp:coreProperties>
</file>