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181126">
        <w:trPr>
          <w:cantSplit/>
        </w:trPr>
        <w:tc>
          <w:tcPr>
            <w:tcW w:w="4320" w:type="dxa"/>
            <w:hideMark/>
          </w:tcPr>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БАШ?ОРТОСТАН РЕСПУБЛИКА№Ы</w:t>
            </w:r>
          </w:p>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М»СЕТЛЕ РАЙОНЫ</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  Я*Ы ЯУЫШ  АУЫЛ БИЛ»М»№Е</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7"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181126" w:rsidP="00181126">
            <w:pPr>
              <w:spacing w:after="0" w:line="240" w:lineRule="auto"/>
              <w:ind w:right="-286"/>
              <w:jc w:val="center"/>
              <w:rPr>
                <w:rFonts w:eastAsia="Times New Roman" w:cs="Times New Roman"/>
                <w:sz w:val="22"/>
                <w:szCs w:val="24"/>
                <w:lang w:eastAsia="ru-RU"/>
              </w:rPr>
            </w:pPr>
            <w:r w:rsidRPr="00181126">
              <w:rPr>
                <w:rFonts w:eastAsia="Times New Roman" w:cs="Times New Roman"/>
                <w:b/>
                <w:sz w:val="22"/>
                <w:szCs w:val="20"/>
                <w:lang w:eastAsia="ru-RU"/>
              </w:rPr>
              <w:t>БЕЛОРЕЦКИЙ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181126" w:rsidP="00181126">
      <w:pPr>
        <w:spacing w:after="0" w:line="240" w:lineRule="auto"/>
        <w:ind w:right="-286" w:firstLine="360"/>
        <w:jc w:val="center"/>
        <w:rPr>
          <w:rFonts w:eastAsia="Times New Roman" w:cs="Times New Roman"/>
          <w:b/>
          <w:bCs/>
          <w:szCs w:val="28"/>
          <w:lang w:eastAsia="ru-RU"/>
        </w:rPr>
      </w:pPr>
      <w:r w:rsidRPr="00181126">
        <w:rPr>
          <w:rFonts w:ascii="TimBashk" w:eastAsia="Times New Roman" w:hAnsi="TimBashk" w:cs="TimBashk"/>
          <w:b/>
          <w:bCs/>
          <w:szCs w:val="28"/>
          <w:lang w:eastAsia="ru-RU"/>
        </w:rPr>
        <w:t>?</w:t>
      </w:r>
      <w:r w:rsidRPr="00181126">
        <w:rPr>
          <w:rFonts w:eastAsia="Times New Roman" w:cs="Times New Roman"/>
          <w:b/>
          <w:bCs/>
          <w:szCs w:val="28"/>
          <w:lang w:eastAsia="ru-RU"/>
        </w:rPr>
        <w:t>АРАР                                                                   РЕШЕНИЕ</w:t>
      </w:r>
    </w:p>
    <w:p w:rsidR="00181126" w:rsidRPr="00181126" w:rsidRDefault="00D36D67" w:rsidP="00181126">
      <w:pPr>
        <w:spacing w:after="0" w:line="240" w:lineRule="auto"/>
        <w:ind w:right="-286" w:firstLine="360"/>
        <w:jc w:val="center"/>
        <w:rPr>
          <w:rFonts w:eastAsia="Times New Roman" w:cs="Times New Roman"/>
          <w:szCs w:val="28"/>
          <w:lang w:eastAsia="ru-RU"/>
        </w:rPr>
      </w:pPr>
      <w:r>
        <w:rPr>
          <w:rFonts w:eastAsia="Times New Roman" w:cs="Times New Roman"/>
          <w:szCs w:val="28"/>
          <w:lang w:eastAsia="ru-RU"/>
        </w:rPr>
        <w:t>1</w:t>
      </w:r>
      <w:r w:rsidR="0053020D">
        <w:rPr>
          <w:rFonts w:eastAsia="Times New Roman" w:cs="Times New Roman"/>
          <w:szCs w:val="28"/>
          <w:lang w:eastAsia="ru-RU"/>
        </w:rPr>
        <w:t>7</w:t>
      </w:r>
      <w:r w:rsidR="00181126" w:rsidRPr="00181126">
        <w:rPr>
          <w:rFonts w:eastAsia="Times New Roman" w:cs="Times New Roman"/>
          <w:szCs w:val="28"/>
          <w:lang w:eastAsia="ru-RU"/>
        </w:rPr>
        <w:t xml:space="preserve"> </w:t>
      </w:r>
      <w:r>
        <w:rPr>
          <w:rFonts w:eastAsia="Times New Roman" w:cs="Times New Roman"/>
          <w:szCs w:val="28"/>
          <w:lang w:eastAsia="ru-RU"/>
        </w:rPr>
        <w:t>апрель</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й.               № </w:t>
      </w:r>
      <w:r w:rsidR="00675C1E">
        <w:rPr>
          <w:rFonts w:eastAsia="Times New Roman" w:cs="Times New Roman"/>
          <w:szCs w:val="28"/>
          <w:lang w:eastAsia="ru-RU"/>
        </w:rPr>
        <w:t>50</w:t>
      </w:r>
      <w:r w:rsidR="00181126" w:rsidRPr="00181126">
        <w:rPr>
          <w:rFonts w:eastAsia="Times New Roman" w:cs="Times New Roman"/>
          <w:szCs w:val="28"/>
          <w:lang w:eastAsia="ru-RU"/>
        </w:rPr>
        <w:t xml:space="preserve">                        от </w:t>
      </w:r>
      <w:r>
        <w:rPr>
          <w:rFonts w:eastAsia="Times New Roman" w:cs="Times New Roman"/>
          <w:szCs w:val="28"/>
          <w:lang w:eastAsia="ru-RU"/>
        </w:rPr>
        <w:t>1</w:t>
      </w:r>
      <w:r w:rsidR="0053020D">
        <w:rPr>
          <w:rFonts w:eastAsia="Times New Roman" w:cs="Times New Roman"/>
          <w:szCs w:val="28"/>
          <w:lang w:eastAsia="ru-RU"/>
        </w:rPr>
        <w:t>7</w:t>
      </w:r>
      <w:bookmarkStart w:id="0" w:name="_GoBack"/>
      <w:bookmarkEnd w:id="0"/>
      <w:r w:rsidR="00181126" w:rsidRPr="00181126">
        <w:rPr>
          <w:rFonts w:eastAsia="Times New Roman" w:cs="Times New Roman"/>
          <w:szCs w:val="28"/>
          <w:lang w:eastAsia="ru-RU"/>
        </w:rPr>
        <w:t xml:space="preserve"> </w:t>
      </w:r>
      <w:r>
        <w:rPr>
          <w:rFonts w:eastAsia="Times New Roman" w:cs="Times New Roman"/>
          <w:szCs w:val="28"/>
          <w:lang w:eastAsia="ru-RU"/>
        </w:rPr>
        <w:t>апреля</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г.</w:t>
      </w:r>
    </w:p>
    <w:p w:rsidR="00C44659" w:rsidRPr="00C44659" w:rsidRDefault="00C44659" w:rsidP="00C44659">
      <w:pPr>
        <w:shd w:val="clear" w:color="auto" w:fill="FFFFFF"/>
        <w:spacing w:before="375" w:after="450" w:line="240" w:lineRule="auto"/>
        <w:jc w:val="center"/>
        <w:rPr>
          <w:rFonts w:eastAsia="Times New Roman" w:cs="Times New Roman"/>
          <w:b/>
          <w:color w:val="000000" w:themeColor="text1"/>
          <w:szCs w:val="28"/>
          <w:lang w:eastAsia="ru-RU"/>
        </w:rPr>
      </w:pPr>
      <w:r w:rsidRPr="00C44659">
        <w:rPr>
          <w:rFonts w:eastAsia="Times New Roman" w:cs="Times New Roman"/>
          <w:b/>
          <w:color w:val="000000"/>
          <w:szCs w:val="28"/>
          <w:lang w:eastAsia="ru-RU"/>
        </w:rPr>
        <w:t>О создании муниципальной Казны                                                                                             сельского поселения Новояушевский сельсовет муниципального района Мечетлинский район Республики Башкортостан</w:t>
      </w:r>
    </w:p>
    <w:p w:rsidR="00C44659" w:rsidRPr="00C44659" w:rsidRDefault="00C44659" w:rsidP="00C44659">
      <w:pPr>
        <w:shd w:val="clear" w:color="auto" w:fill="FFFFFF"/>
        <w:spacing w:before="375" w:after="450" w:line="240" w:lineRule="auto"/>
        <w:ind w:firstLine="709"/>
        <w:jc w:val="both"/>
        <w:rPr>
          <w:rFonts w:eastAsia="Times New Roman" w:cs="Times New Roman"/>
          <w:color w:val="000000" w:themeColor="text1"/>
          <w:szCs w:val="28"/>
          <w:lang w:eastAsia="ru-RU"/>
        </w:rPr>
      </w:pPr>
      <w:r w:rsidRPr="00C44659">
        <w:rPr>
          <w:rFonts w:eastAsia="Times New Roman" w:cs="Times New Roman"/>
          <w:color w:val="000000" w:themeColor="text1"/>
          <w:szCs w:val="28"/>
          <w:lang w:eastAsia="ru-RU"/>
        </w:rPr>
        <w:t xml:space="preserve">В соответствии со статьями 125, 215 Гражданского кодекса Российской Федерации, подпунктом 3 пункта 1 статьи 15 Федерального закона N 131-ФЗ "Об общих принципах </w:t>
      </w:r>
      <w:hyperlink r:id="rId7" w:tooltip="Органы местного самоуправления" w:history="1">
        <w:r w:rsidRPr="00C44659">
          <w:rPr>
            <w:rFonts w:eastAsia="Times New Roman" w:cs="Times New Roman"/>
            <w:color w:val="000000" w:themeColor="text1"/>
            <w:szCs w:val="28"/>
            <w:lang w:eastAsia="ru-RU"/>
          </w:rPr>
          <w:t>организации местного самоуправления</w:t>
        </w:r>
      </w:hyperlink>
      <w:r w:rsidRPr="00C44659">
        <w:rPr>
          <w:rFonts w:eastAsia="Times New Roman" w:cs="Times New Roman"/>
          <w:color w:val="000000" w:themeColor="text1"/>
          <w:szCs w:val="28"/>
          <w:lang w:eastAsia="ru-RU"/>
        </w:rPr>
        <w:t xml:space="preserve"> в Российской Федерации", в целях совершенствования системы </w:t>
      </w:r>
      <w:hyperlink r:id="rId8" w:tooltip="Управление объектами" w:history="1">
        <w:r w:rsidRPr="00C44659">
          <w:rPr>
            <w:rFonts w:eastAsia="Times New Roman" w:cs="Times New Roman"/>
            <w:color w:val="000000" w:themeColor="text1"/>
            <w:szCs w:val="28"/>
            <w:lang w:eastAsia="ru-RU"/>
          </w:rPr>
          <w:t>управления объектами</w:t>
        </w:r>
      </w:hyperlink>
      <w:r w:rsidRPr="00C44659">
        <w:rPr>
          <w:rFonts w:eastAsia="Times New Roman" w:cs="Times New Roman"/>
          <w:color w:val="000000" w:themeColor="text1"/>
          <w:szCs w:val="28"/>
          <w:lang w:eastAsia="ru-RU"/>
        </w:rPr>
        <w:t xml:space="preserve"> </w:t>
      </w:r>
      <w:hyperlink r:id="rId9" w:tooltip="Муниципальная собственность" w:history="1">
        <w:r w:rsidRPr="00C44659">
          <w:rPr>
            <w:rFonts w:eastAsia="Times New Roman" w:cs="Times New Roman"/>
            <w:color w:val="000000" w:themeColor="text1"/>
            <w:szCs w:val="28"/>
            <w:lang w:eastAsia="ru-RU"/>
          </w:rPr>
          <w:t>муниципальной собственности</w:t>
        </w:r>
      </w:hyperlink>
      <w:r w:rsidRPr="00C44659">
        <w:rPr>
          <w:rFonts w:eastAsia="Times New Roman" w:cs="Times New Roman"/>
          <w:color w:val="000000" w:themeColor="text1"/>
          <w:szCs w:val="28"/>
          <w:lang w:eastAsia="ru-RU"/>
        </w:rPr>
        <w:t>, Совет сельского поселения Новояушевский сельсовет муниципального района Мечетлинский район Республики Башкортостан р е ш и л:</w:t>
      </w:r>
    </w:p>
    <w:p w:rsidR="00C44659" w:rsidRPr="00C44659" w:rsidRDefault="00C44659" w:rsidP="00C44659">
      <w:pPr>
        <w:shd w:val="clear" w:color="auto" w:fill="FFFFFF"/>
        <w:spacing w:before="375" w:after="450" w:line="240" w:lineRule="auto"/>
        <w:ind w:firstLine="709"/>
        <w:jc w:val="both"/>
        <w:rPr>
          <w:rFonts w:eastAsia="Times New Roman" w:cs="Times New Roman"/>
          <w:color w:val="000000" w:themeColor="text1"/>
          <w:szCs w:val="28"/>
          <w:lang w:eastAsia="ru-RU"/>
        </w:rPr>
      </w:pPr>
      <w:r w:rsidRPr="00C44659">
        <w:rPr>
          <w:rFonts w:eastAsia="Times New Roman" w:cs="Times New Roman"/>
          <w:color w:val="000000" w:themeColor="text1"/>
          <w:szCs w:val="28"/>
          <w:lang w:eastAsia="ru-RU"/>
        </w:rPr>
        <w:t>1. Создать муниципальную Казну сельского поселения Новояушевский сельсовет муниципального района Мечетлинский район Республики Башкортостан.</w:t>
      </w:r>
    </w:p>
    <w:p w:rsidR="00C44659" w:rsidRPr="00C44659" w:rsidRDefault="00C44659" w:rsidP="00C44659">
      <w:pPr>
        <w:shd w:val="clear" w:color="auto" w:fill="FFFFFF"/>
        <w:spacing w:before="375" w:after="450" w:line="240" w:lineRule="auto"/>
        <w:ind w:firstLine="709"/>
        <w:jc w:val="both"/>
        <w:rPr>
          <w:rFonts w:eastAsia="Times New Roman" w:cs="Times New Roman"/>
          <w:color w:val="000000" w:themeColor="text1"/>
          <w:szCs w:val="28"/>
          <w:lang w:eastAsia="ru-RU"/>
        </w:rPr>
      </w:pPr>
      <w:r w:rsidRPr="00C44659">
        <w:rPr>
          <w:rFonts w:eastAsia="Times New Roman" w:cs="Times New Roman"/>
          <w:color w:val="000000" w:themeColor="text1"/>
          <w:szCs w:val="28"/>
          <w:lang w:eastAsia="ru-RU"/>
        </w:rPr>
        <w:t>2. Утвердить Положение о муниципальной имущественной казне сельского поселения Новояушевский сельсовет муниципального района Мечетлинский район Республики Башкортостан (прилагается).</w:t>
      </w:r>
    </w:p>
    <w:p w:rsidR="00C44659" w:rsidRPr="00C44659" w:rsidRDefault="00C44659" w:rsidP="00C44659">
      <w:pPr>
        <w:shd w:val="clear" w:color="auto" w:fill="FFFFFF"/>
        <w:spacing w:before="375" w:after="450" w:line="240" w:lineRule="auto"/>
        <w:jc w:val="both"/>
        <w:rPr>
          <w:rFonts w:eastAsia="Times New Roman" w:cs="Times New Roman"/>
          <w:color w:val="000000" w:themeColor="text1"/>
          <w:szCs w:val="28"/>
          <w:lang w:eastAsia="ru-RU"/>
        </w:rPr>
      </w:pPr>
      <w:r w:rsidRPr="00C44659">
        <w:rPr>
          <w:rFonts w:eastAsia="Times New Roman" w:cs="Times New Roman"/>
          <w:color w:val="000000" w:themeColor="text1"/>
          <w:szCs w:val="28"/>
          <w:lang w:eastAsia="ru-RU"/>
        </w:rPr>
        <w:t>3. Решение вступает в силу со дня его принятия.</w:t>
      </w:r>
    </w:p>
    <w:p w:rsidR="00C44659" w:rsidRPr="00C44659" w:rsidRDefault="00C44659" w:rsidP="00C44659">
      <w:pPr>
        <w:shd w:val="clear" w:color="auto" w:fill="FFFFFF"/>
        <w:spacing w:before="375" w:after="450" w:line="240" w:lineRule="auto"/>
        <w:jc w:val="both"/>
        <w:rPr>
          <w:rFonts w:eastAsia="Times New Roman" w:cs="Times New Roman"/>
          <w:color w:val="000000" w:themeColor="text1"/>
          <w:szCs w:val="28"/>
          <w:lang w:eastAsia="ru-RU"/>
        </w:rPr>
      </w:pPr>
    </w:p>
    <w:p w:rsidR="00C44659" w:rsidRPr="00C44659" w:rsidRDefault="00C44659" w:rsidP="00C44659">
      <w:pPr>
        <w:shd w:val="clear" w:color="auto" w:fill="FFFFFF"/>
        <w:spacing w:before="375" w:after="450" w:line="240" w:lineRule="auto"/>
        <w:jc w:val="both"/>
        <w:rPr>
          <w:rFonts w:eastAsia="Times New Roman" w:cs="Times New Roman"/>
          <w:color w:val="000000" w:themeColor="text1"/>
          <w:szCs w:val="28"/>
          <w:lang w:eastAsia="ru-RU"/>
        </w:rPr>
      </w:pPr>
      <w:r w:rsidRPr="00C44659">
        <w:rPr>
          <w:rFonts w:eastAsia="Times New Roman" w:cs="Times New Roman"/>
          <w:color w:val="000000" w:themeColor="text1"/>
          <w:szCs w:val="28"/>
          <w:lang w:eastAsia="ru-RU"/>
        </w:rPr>
        <w:t xml:space="preserve">Глава сельского поселения          </w:t>
      </w:r>
      <w:r w:rsidR="00675C1E">
        <w:rPr>
          <w:rFonts w:eastAsia="Times New Roman" w:cs="Times New Roman"/>
          <w:color w:val="000000" w:themeColor="text1"/>
          <w:szCs w:val="28"/>
          <w:lang w:eastAsia="ru-RU"/>
        </w:rPr>
        <w:t xml:space="preserve">            </w:t>
      </w:r>
      <w:r w:rsidRPr="00C44659">
        <w:rPr>
          <w:rFonts w:eastAsia="Times New Roman" w:cs="Times New Roman"/>
          <w:color w:val="000000" w:themeColor="text1"/>
          <w:szCs w:val="28"/>
          <w:lang w:eastAsia="ru-RU"/>
        </w:rPr>
        <w:t xml:space="preserve">                             Р.Г.Ахметьянов                                                      </w:t>
      </w:r>
    </w:p>
    <w:p w:rsidR="00C44659" w:rsidRPr="00C44659" w:rsidRDefault="00C44659" w:rsidP="00C44659">
      <w:pPr>
        <w:jc w:val="both"/>
        <w:rPr>
          <w:rFonts w:eastAsia="Calibri" w:cs="Times New Roman"/>
          <w:color w:val="000000" w:themeColor="text1"/>
          <w:szCs w:val="28"/>
        </w:rPr>
      </w:pPr>
    </w:p>
    <w:p w:rsidR="00C44659" w:rsidRPr="00C44659" w:rsidRDefault="00C44659" w:rsidP="00C44659">
      <w:pPr>
        <w:jc w:val="both"/>
        <w:rPr>
          <w:rFonts w:eastAsia="Calibri" w:cs="Times New Roman"/>
          <w:color w:val="000000" w:themeColor="text1"/>
          <w:szCs w:val="28"/>
        </w:rPr>
      </w:pPr>
    </w:p>
    <w:p w:rsidR="00C44659" w:rsidRPr="00C44659" w:rsidRDefault="00C44659" w:rsidP="00C44659">
      <w:pPr>
        <w:jc w:val="both"/>
        <w:rPr>
          <w:rFonts w:eastAsia="Calibri" w:cs="Times New Roman"/>
          <w:color w:val="000000" w:themeColor="text1"/>
          <w:szCs w:val="28"/>
        </w:rPr>
      </w:pPr>
    </w:p>
    <w:p w:rsidR="00C44659" w:rsidRPr="00C44659" w:rsidRDefault="00C44659" w:rsidP="00C44659">
      <w:pPr>
        <w:jc w:val="both"/>
        <w:rPr>
          <w:rFonts w:eastAsia="Calibri" w:cs="Times New Roman"/>
          <w:color w:val="000000" w:themeColor="text1"/>
          <w:szCs w:val="28"/>
        </w:rPr>
      </w:pPr>
    </w:p>
    <w:p w:rsidR="00C44659" w:rsidRPr="00C44659" w:rsidRDefault="00C44659" w:rsidP="00C44659">
      <w:pPr>
        <w:jc w:val="both"/>
        <w:rPr>
          <w:rFonts w:eastAsia="Calibri" w:cs="Times New Roman"/>
          <w:color w:val="000000" w:themeColor="text1"/>
          <w:szCs w:val="28"/>
        </w:rPr>
      </w:pPr>
    </w:p>
    <w:p w:rsidR="00C44659" w:rsidRPr="00C44659" w:rsidRDefault="00C44659" w:rsidP="00C44659">
      <w:pPr>
        <w:jc w:val="both"/>
        <w:rPr>
          <w:rFonts w:eastAsia="Calibri" w:cs="Times New Roman"/>
          <w:color w:val="000000" w:themeColor="text1"/>
          <w:szCs w:val="28"/>
        </w:rPr>
      </w:pPr>
    </w:p>
    <w:p w:rsidR="00C44659" w:rsidRDefault="00C44659" w:rsidP="00C44659">
      <w:pPr>
        <w:spacing w:before="30" w:after="30" w:line="240" w:lineRule="auto"/>
        <w:jc w:val="center"/>
        <w:rPr>
          <w:rFonts w:eastAsia="Times New Roman" w:cs="Arial"/>
          <w:b/>
          <w:bCs/>
          <w:spacing w:val="2"/>
          <w:szCs w:val="28"/>
          <w:lang w:eastAsia="ru-RU"/>
        </w:rPr>
      </w:pPr>
    </w:p>
    <w:p w:rsidR="00675C1E" w:rsidRDefault="00675C1E" w:rsidP="00675C1E">
      <w:pPr>
        <w:spacing w:after="240" w:line="240" w:lineRule="auto"/>
        <w:contextualSpacing/>
        <w:jc w:val="right"/>
        <w:outlineLvl w:val="2"/>
        <w:rPr>
          <w:rFonts w:eastAsia="Times New Roman" w:cs="Times New Roman"/>
          <w:bCs/>
          <w:sz w:val="24"/>
          <w:szCs w:val="24"/>
          <w:lang w:eastAsia="ru-RU"/>
        </w:rPr>
      </w:pPr>
      <w:r>
        <w:rPr>
          <w:rFonts w:eastAsia="Times New Roman" w:cs="Times New Roman"/>
          <w:bCs/>
          <w:sz w:val="24"/>
          <w:szCs w:val="24"/>
          <w:lang w:eastAsia="ru-RU"/>
        </w:rPr>
        <w:lastRenderedPageBreak/>
        <w:t>У</w:t>
      </w:r>
      <w:r w:rsidR="00C44659" w:rsidRPr="00C44659">
        <w:rPr>
          <w:rFonts w:eastAsia="Times New Roman" w:cs="Times New Roman"/>
          <w:bCs/>
          <w:sz w:val="24"/>
          <w:szCs w:val="24"/>
          <w:lang w:eastAsia="ru-RU"/>
        </w:rPr>
        <w:t xml:space="preserve">твержден </w:t>
      </w:r>
    </w:p>
    <w:p w:rsidR="00675C1E" w:rsidRDefault="00C44659" w:rsidP="00675C1E">
      <w:pPr>
        <w:spacing w:after="240" w:line="240" w:lineRule="auto"/>
        <w:contextualSpacing/>
        <w:jc w:val="right"/>
        <w:outlineLvl w:val="2"/>
        <w:rPr>
          <w:rFonts w:eastAsia="Times New Roman" w:cs="Times New Roman"/>
          <w:bCs/>
          <w:sz w:val="24"/>
          <w:szCs w:val="24"/>
          <w:lang w:eastAsia="ru-RU"/>
        </w:rPr>
      </w:pPr>
      <w:r w:rsidRPr="00C44659">
        <w:rPr>
          <w:rFonts w:eastAsia="Times New Roman" w:cs="Times New Roman"/>
          <w:bCs/>
          <w:sz w:val="24"/>
          <w:szCs w:val="24"/>
          <w:lang w:eastAsia="ru-RU"/>
        </w:rPr>
        <w:t>решением Совета</w:t>
      </w:r>
      <w:r w:rsidR="00675C1E">
        <w:rPr>
          <w:rFonts w:eastAsia="Times New Roman" w:cs="Times New Roman"/>
          <w:bCs/>
          <w:sz w:val="24"/>
          <w:szCs w:val="24"/>
          <w:lang w:eastAsia="ru-RU"/>
        </w:rPr>
        <w:t xml:space="preserve"> сельского поселения</w:t>
      </w:r>
      <w:r w:rsidRPr="00C44659">
        <w:rPr>
          <w:rFonts w:eastAsia="Times New Roman" w:cs="Times New Roman"/>
          <w:bCs/>
          <w:sz w:val="24"/>
          <w:szCs w:val="24"/>
          <w:lang w:eastAsia="ru-RU"/>
        </w:rPr>
        <w:t xml:space="preserve"> </w:t>
      </w:r>
    </w:p>
    <w:p w:rsidR="00675C1E" w:rsidRDefault="00C44659" w:rsidP="00675C1E">
      <w:pPr>
        <w:spacing w:after="240" w:line="240" w:lineRule="auto"/>
        <w:contextualSpacing/>
        <w:jc w:val="right"/>
        <w:outlineLvl w:val="2"/>
        <w:rPr>
          <w:rFonts w:eastAsia="Times New Roman" w:cs="Times New Roman"/>
          <w:bCs/>
          <w:sz w:val="24"/>
          <w:szCs w:val="24"/>
          <w:lang w:eastAsia="ru-RU"/>
        </w:rPr>
      </w:pPr>
      <w:r w:rsidRPr="00C44659">
        <w:rPr>
          <w:rFonts w:eastAsia="Times New Roman" w:cs="Times New Roman"/>
          <w:bCs/>
          <w:sz w:val="24"/>
          <w:szCs w:val="24"/>
          <w:lang w:eastAsia="ru-RU"/>
        </w:rPr>
        <w:t>Новояушевский сельсовет</w:t>
      </w:r>
    </w:p>
    <w:p w:rsidR="00675C1E" w:rsidRDefault="00C44659" w:rsidP="00675C1E">
      <w:pPr>
        <w:spacing w:after="240" w:line="240" w:lineRule="auto"/>
        <w:contextualSpacing/>
        <w:jc w:val="right"/>
        <w:outlineLvl w:val="2"/>
        <w:rPr>
          <w:rFonts w:eastAsia="Times New Roman" w:cs="Times New Roman"/>
          <w:bCs/>
          <w:sz w:val="24"/>
          <w:szCs w:val="24"/>
          <w:lang w:eastAsia="ru-RU"/>
        </w:rPr>
      </w:pPr>
      <w:r w:rsidRPr="00C44659">
        <w:rPr>
          <w:rFonts w:eastAsia="Times New Roman" w:cs="Times New Roman"/>
          <w:bCs/>
          <w:sz w:val="24"/>
          <w:szCs w:val="24"/>
          <w:lang w:eastAsia="ru-RU"/>
        </w:rPr>
        <w:t xml:space="preserve"> </w:t>
      </w:r>
      <w:r w:rsidR="00675C1E">
        <w:rPr>
          <w:rFonts w:eastAsia="Times New Roman" w:cs="Times New Roman"/>
          <w:bCs/>
          <w:sz w:val="24"/>
          <w:szCs w:val="24"/>
          <w:lang w:eastAsia="ru-RU"/>
        </w:rPr>
        <w:t>муниципального района</w:t>
      </w:r>
    </w:p>
    <w:p w:rsidR="00675C1E" w:rsidRDefault="00C44659" w:rsidP="00675C1E">
      <w:pPr>
        <w:spacing w:after="240" w:line="240" w:lineRule="auto"/>
        <w:contextualSpacing/>
        <w:jc w:val="right"/>
        <w:outlineLvl w:val="2"/>
        <w:rPr>
          <w:rFonts w:eastAsia="Times New Roman" w:cs="Times New Roman"/>
          <w:bCs/>
          <w:sz w:val="24"/>
          <w:szCs w:val="24"/>
          <w:lang w:eastAsia="ru-RU"/>
        </w:rPr>
      </w:pPr>
      <w:r w:rsidRPr="00C44659">
        <w:rPr>
          <w:rFonts w:eastAsia="Times New Roman" w:cs="Times New Roman"/>
          <w:bCs/>
          <w:sz w:val="24"/>
          <w:szCs w:val="24"/>
          <w:lang w:eastAsia="ru-RU"/>
        </w:rPr>
        <w:t xml:space="preserve"> Мечетлинский район РБ </w:t>
      </w:r>
    </w:p>
    <w:p w:rsidR="00C44659" w:rsidRPr="00C44659" w:rsidRDefault="00675C1E" w:rsidP="00675C1E">
      <w:pPr>
        <w:spacing w:after="240" w:line="240" w:lineRule="auto"/>
        <w:contextualSpacing/>
        <w:jc w:val="right"/>
        <w:outlineLvl w:val="2"/>
        <w:rPr>
          <w:rFonts w:eastAsia="Times New Roman" w:cs="Times New Roman"/>
          <w:bCs/>
          <w:sz w:val="24"/>
          <w:szCs w:val="24"/>
          <w:lang w:eastAsia="ru-RU"/>
        </w:rPr>
      </w:pPr>
      <w:r>
        <w:rPr>
          <w:rFonts w:eastAsia="Times New Roman" w:cs="Times New Roman"/>
          <w:bCs/>
          <w:sz w:val="24"/>
          <w:szCs w:val="24"/>
          <w:lang w:eastAsia="ru-RU"/>
        </w:rPr>
        <w:t>от 14.04.2020г №50</w:t>
      </w:r>
    </w:p>
    <w:p w:rsidR="00C44659" w:rsidRDefault="00C44659" w:rsidP="00C44659">
      <w:pPr>
        <w:spacing w:before="30" w:after="30" w:line="240" w:lineRule="auto"/>
        <w:jc w:val="center"/>
        <w:rPr>
          <w:rFonts w:eastAsia="Times New Roman" w:cs="Arial"/>
          <w:b/>
          <w:bCs/>
          <w:spacing w:val="2"/>
          <w:szCs w:val="28"/>
          <w:lang w:eastAsia="ru-RU"/>
        </w:rPr>
      </w:pPr>
    </w:p>
    <w:p w:rsidR="00675C1E" w:rsidRDefault="00675C1E" w:rsidP="00C44659">
      <w:pPr>
        <w:spacing w:before="30" w:after="30" w:line="240" w:lineRule="auto"/>
        <w:jc w:val="center"/>
        <w:rPr>
          <w:rFonts w:eastAsia="Times New Roman" w:cs="Arial"/>
          <w:b/>
          <w:bCs/>
          <w:spacing w:val="2"/>
          <w:szCs w:val="28"/>
          <w:lang w:eastAsia="ru-RU"/>
        </w:rPr>
      </w:pPr>
    </w:p>
    <w:p w:rsidR="00675C1E" w:rsidRDefault="00675C1E" w:rsidP="00C44659">
      <w:pPr>
        <w:spacing w:before="30" w:after="30" w:line="240" w:lineRule="auto"/>
        <w:jc w:val="center"/>
        <w:rPr>
          <w:rFonts w:eastAsia="Times New Roman" w:cs="Arial"/>
          <w:b/>
          <w:bCs/>
          <w:spacing w:val="2"/>
          <w:szCs w:val="28"/>
          <w:lang w:eastAsia="ru-RU"/>
        </w:rPr>
      </w:pPr>
    </w:p>
    <w:p w:rsidR="00C44659" w:rsidRPr="00C44659" w:rsidRDefault="00C44659" w:rsidP="00C44659">
      <w:pPr>
        <w:spacing w:before="30" w:after="30" w:line="240" w:lineRule="auto"/>
        <w:jc w:val="center"/>
        <w:rPr>
          <w:rFonts w:eastAsia="Times New Roman" w:cs="Arial"/>
          <w:b/>
          <w:bCs/>
          <w:spacing w:val="2"/>
          <w:szCs w:val="28"/>
          <w:lang w:eastAsia="ru-RU"/>
        </w:rPr>
      </w:pPr>
      <w:r w:rsidRPr="00C44659">
        <w:rPr>
          <w:rFonts w:eastAsia="Times New Roman" w:cs="Arial"/>
          <w:b/>
          <w:bCs/>
          <w:spacing w:val="2"/>
          <w:szCs w:val="28"/>
          <w:lang w:eastAsia="ru-RU"/>
        </w:rPr>
        <w:t>Положение</w:t>
      </w:r>
    </w:p>
    <w:p w:rsidR="00C44659" w:rsidRPr="00C44659" w:rsidRDefault="00C44659" w:rsidP="00C44659">
      <w:pPr>
        <w:spacing w:before="30" w:after="30" w:line="240" w:lineRule="auto"/>
        <w:jc w:val="center"/>
        <w:rPr>
          <w:rFonts w:eastAsia="Times New Roman" w:cs="Arial"/>
          <w:b/>
          <w:bCs/>
          <w:spacing w:val="2"/>
          <w:szCs w:val="28"/>
          <w:lang w:eastAsia="ru-RU"/>
        </w:rPr>
      </w:pPr>
      <w:r w:rsidRPr="00C44659">
        <w:rPr>
          <w:rFonts w:eastAsia="Times New Roman" w:cs="Arial"/>
          <w:b/>
          <w:bCs/>
          <w:spacing w:val="2"/>
          <w:szCs w:val="28"/>
          <w:lang w:eastAsia="ru-RU"/>
        </w:rPr>
        <w:t>о муниципальной имущественной казне</w:t>
      </w:r>
    </w:p>
    <w:p w:rsidR="00C44659" w:rsidRPr="00C44659" w:rsidRDefault="00C44659" w:rsidP="00C44659">
      <w:pPr>
        <w:spacing w:before="30" w:after="30" w:line="240" w:lineRule="auto"/>
        <w:jc w:val="center"/>
        <w:rPr>
          <w:rFonts w:eastAsia="Times New Roman" w:cs="Arial"/>
          <w:b/>
          <w:bCs/>
          <w:spacing w:val="2"/>
          <w:szCs w:val="28"/>
          <w:lang w:eastAsia="ru-RU"/>
        </w:rPr>
      </w:pPr>
      <w:r w:rsidRPr="00C44659">
        <w:rPr>
          <w:rFonts w:eastAsia="Times New Roman" w:cs="Arial"/>
          <w:b/>
          <w:bCs/>
          <w:spacing w:val="2"/>
          <w:szCs w:val="28"/>
          <w:lang w:eastAsia="ru-RU"/>
        </w:rPr>
        <w:t xml:space="preserve"> сельского поселения Новояушевский сельсовет муниципального района Мечетлинский  район Республики Башкортостан</w:t>
      </w:r>
    </w:p>
    <w:p w:rsidR="00C44659" w:rsidRPr="00C44659" w:rsidRDefault="00C44659" w:rsidP="00C44659">
      <w:pPr>
        <w:numPr>
          <w:ilvl w:val="0"/>
          <w:numId w:val="41"/>
        </w:numPr>
        <w:spacing w:after="0" w:line="240" w:lineRule="auto"/>
        <w:jc w:val="center"/>
        <w:outlineLvl w:val="2"/>
        <w:rPr>
          <w:rFonts w:eastAsia="Times New Roman" w:cs="Times New Roman"/>
          <w:b/>
          <w:bCs/>
          <w:sz w:val="27"/>
          <w:szCs w:val="27"/>
          <w:lang w:eastAsia="ru-RU"/>
        </w:rPr>
      </w:pPr>
      <w:r w:rsidRPr="00C44659">
        <w:rPr>
          <w:rFonts w:eastAsia="Times New Roman" w:cs="Times New Roman"/>
          <w:b/>
          <w:bCs/>
          <w:sz w:val="27"/>
          <w:szCs w:val="27"/>
          <w:lang w:eastAsia="ru-RU"/>
        </w:rPr>
        <w:t>Общие положения</w:t>
      </w:r>
    </w:p>
    <w:p w:rsidR="00C44659" w:rsidRPr="00C44659" w:rsidRDefault="00C44659" w:rsidP="00C44659">
      <w:pPr>
        <w:spacing w:after="0" w:line="240" w:lineRule="auto"/>
        <w:ind w:left="360"/>
        <w:jc w:val="center"/>
        <w:outlineLvl w:val="2"/>
        <w:rPr>
          <w:rFonts w:eastAsia="Times New Roman" w:cs="Times New Roman"/>
          <w:b/>
          <w:bCs/>
          <w:sz w:val="27"/>
          <w:szCs w:val="27"/>
          <w:lang w:eastAsia="ru-RU"/>
        </w:rPr>
      </w:pPr>
    </w:p>
    <w:p w:rsidR="00C44659" w:rsidRPr="00C44659" w:rsidRDefault="00C44659" w:rsidP="00C44659">
      <w:pPr>
        <w:spacing w:after="0" w:line="240" w:lineRule="auto"/>
        <w:ind w:firstLine="540"/>
        <w:jc w:val="both"/>
        <w:rPr>
          <w:rFonts w:eastAsia="Times New Roman" w:cs="Times New Roman"/>
          <w:sz w:val="27"/>
          <w:szCs w:val="27"/>
          <w:lang w:eastAsia="ru-RU"/>
        </w:rPr>
      </w:pPr>
      <w:r w:rsidRPr="00C44659">
        <w:rPr>
          <w:rFonts w:eastAsia="Times New Roman" w:cs="Times New Roman"/>
          <w:sz w:val="27"/>
          <w:szCs w:val="27"/>
          <w:lang w:eastAsia="ru-RU"/>
        </w:rPr>
        <w:t> Муниципальная имущественная казна сельского поселения Новояушевский сельсовет муниципального района Мечетлинский район Республики Башкортостан (далее - муниципальная имущественная казна сельского поселения Новояушевский сельсовет Мечетлинского района Республики Башкортостан)  представляет собой совокупность недвижимого и движимого имущества, включая земельные и природные ресурсы, не закрепленные за муниципальными унитарными предприятиями и муниципальными учреждениями соответственно на праве хозяйственного ведения и оперативного управления.</w:t>
      </w:r>
    </w:p>
    <w:p w:rsidR="00C44659" w:rsidRPr="00C44659" w:rsidRDefault="00C44659" w:rsidP="00C44659">
      <w:pPr>
        <w:spacing w:before="30" w:after="30" w:line="240" w:lineRule="auto"/>
        <w:ind w:firstLine="540"/>
        <w:jc w:val="both"/>
        <w:rPr>
          <w:rFonts w:eastAsia="Times New Roman" w:cs="Times New Roman"/>
          <w:spacing w:val="2"/>
          <w:sz w:val="27"/>
          <w:szCs w:val="27"/>
          <w:lang w:eastAsia="ru-RU"/>
        </w:rPr>
      </w:pPr>
      <w:r w:rsidRPr="00C44659">
        <w:rPr>
          <w:rFonts w:eastAsia="Times New Roman" w:cs="Times New Roman"/>
          <w:spacing w:val="2"/>
          <w:sz w:val="27"/>
          <w:szCs w:val="27"/>
          <w:lang w:eastAsia="ru-RU"/>
        </w:rPr>
        <w:t xml:space="preserve">1.1. Настоящее Положение разработано в соответствии со статьями 125, 215 Гражданского кодекса Российской Федерации, подпунктом 3 пункта 1 статьи 15 Федерального закона № 131-ФЗ "Об общих принципах организации местного самоуправления в Российской Федерации"  и определяет общие цели, задачи, порядок управления и распоряжения муниципальным имуществом, составляющим муниципальную имущественную казну </w:t>
      </w:r>
      <w:r w:rsidRPr="00C44659">
        <w:rPr>
          <w:rFonts w:eastAsia="Times New Roman" w:cs="Times New Roman"/>
          <w:color w:val="332E2D"/>
          <w:spacing w:val="2"/>
          <w:sz w:val="27"/>
          <w:szCs w:val="27"/>
          <w:lang w:eastAsia="ru-RU"/>
        </w:rPr>
        <w:t>сельского поселения Новояушевский сельсовет</w:t>
      </w:r>
      <w:r w:rsidRPr="00C44659">
        <w:rPr>
          <w:rFonts w:ascii="Arial" w:eastAsia="Times New Roman" w:hAnsi="Arial" w:cs="Arial"/>
          <w:color w:val="332E2D"/>
          <w:spacing w:val="2"/>
          <w:sz w:val="27"/>
          <w:szCs w:val="27"/>
          <w:lang w:eastAsia="ru-RU"/>
        </w:rPr>
        <w:t xml:space="preserve"> </w:t>
      </w:r>
      <w:r w:rsidRPr="00C44659">
        <w:rPr>
          <w:rFonts w:eastAsia="Times New Roman" w:cs="Times New Roman"/>
          <w:spacing w:val="2"/>
          <w:sz w:val="27"/>
          <w:szCs w:val="27"/>
          <w:lang w:eastAsia="ru-RU"/>
        </w:rPr>
        <w:t>Мечетлинского района Республики Башкортостан</w:t>
      </w:r>
      <w:r w:rsidRPr="00C44659">
        <w:rPr>
          <w:rFonts w:ascii="Arial" w:eastAsia="Times New Roman" w:hAnsi="Arial" w:cs="Arial"/>
          <w:spacing w:val="2"/>
          <w:sz w:val="27"/>
          <w:szCs w:val="27"/>
          <w:lang w:eastAsia="ru-RU"/>
        </w:rPr>
        <w:t>.</w:t>
      </w:r>
      <w:r w:rsidRPr="00C44659">
        <w:rPr>
          <w:rFonts w:ascii="Arial" w:eastAsia="Times New Roman" w:hAnsi="Arial" w:cs="Arial"/>
          <w:spacing w:val="2"/>
          <w:sz w:val="27"/>
          <w:szCs w:val="27"/>
          <w:lang w:eastAsia="ru-RU"/>
        </w:rPr>
        <w:br/>
      </w:r>
      <w:r w:rsidRPr="00C44659">
        <w:rPr>
          <w:rFonts w:eastAsia="Times New Roman" w:cs="Times New Roman"/>
          <w:spacing w:val="2"/>
          <w:sz w:val="27"/>
          <w:szCs w:val="27"/>
          <w:lang w:eastAsia="ru-RU"/>
        </w:rPr>
        <w:t>       1.2. Настоящее Положение не регулирует порядок управления и распоряжения средствами местного бюджета, земельных и природных ресурсов,   входящих   в    состав муниципальной имущественной казны.</w:t>
      </w:r>
    </w:p>
    <w:p w:rsidR="00C44659" w:rsidRPr="00C44659" w:rsidRDefault="00C44659" w:rsidP="00C44659">
      <w:pPr>
        <w:widowControl w:val="0"/>
        <w:spacing w:before="30" w:after="240" w:line="240" w:lineRule="auto"/>
        <w:ind w:firstLine="540"/>
        <w:jc w:val="both"/>
        <w:rPr>
          <w:rFonts w:eastAsia="Times New Roman" w:cs="Times New Roman"/>
          <w:spacing w:val="2"/>
          <w:sz w:val="27"/>
          <w:szCs w:val="27"/>
          <w:lang w:eastAsia="ru-RU"/>
        </w:rPr>
      </w:pPr>
      <w:r w:rsidRPr="00C44659">
        <w:rPr>
          <w:rFonts w:eastAsia="Times New Roman" w:cs="Times New Roman"/>
          <w:spacing w:val="2"/>
          <w:sz w:val="27"/>
          <w:szCs w:val="27"/>
          <w:lang w:eastAsia="ru-RU"/>
        </w:rPr>
        <w:t xml:space="preserve">1.3. Учет, оформление и мероприятия, необходимые для государственной регистрации прав муниципальной собственности на движимое и недвижимое имущество, составляющее муниципальную имущественную казну, осуществляет администрация </w:t>
      </w:r>
      <w:r w:rsidRPr="00C44659">
        <w:rPr>
          <w:rFonts w:eastAsia="Times New Roman" w:cs="Times New Roman"/>
          <w:color w:val="332E2D"/>
          <w:spacing w:val="2"/>
          <w:sz w:val="27"/>
          <w:szCs w:val="27"/>
          <w:lang w:eastAsia="ru-RU"/>
        </w:rPr>
        <w:t>сельского поселения Новояушевский сельсовет</w:t>
      </w:r>
      <w:r w:rsidRPr="00C44659">
        <w:rPr>
          <w:rFonts w:ascii="Arial" w:eastAsia="Times New Roman" w:hAnsi="Arial" w:cs="Arial"/>
          <w:color w:val="332E2D"/>
          <w:spacing w:val="2"/>
          <w:sz w:val="27"/>
          <w:szCs w:val="27"/>
          <w:lang w:eastAsia="ru-RU"/>
        </w:rPr>
        <w:t xml:space="preserve"> </w:t>
      </w:r>
      <w:r w:rsidRPr="00C44659">
        <w:rPr>
          <w:rFonts w:eastAsia="Times New Roman" w:cs="Times New Roman"/>
          <w:spacing w:val="2"/>
          <w:sz w:val="27"/>
          <w:szCs w:val="27"/>
          <w:lang w:eastAsia="ru-RU"/>
        </w:rPr>
        <w:t xml:space="preserve">муниципального района Мечетлинский район Республики Башкортостан в порядке, установленном действующим законодательством, настоящим Положением, иными актами органов местного самоуправления  </w:t>
      </w:r>
      <w:r w:rsidRPr="00C44659">
        <w:rPr>
          <w:rFonts w:eastAsia="Times New Roman" w:cs="Times New Roman"/>
          <w:color w:val="332E2D"/>
          <w:spacing w:val="2"/>
          <w:sz w:val="27"/>
          <w:szCs w:val="27"/>
          <w:lang w:eastAsia="ru-RU"/>
        </w:rPr>
        <w:t>сельского поселения Новояушевский сельсовет</w:t>
      </w:r>
      <w:r w:rsidRPr="00C44659">
        <w:rPr>
          <w:rFonts w:ascii="Arial" w:eastAsia="Times New Roman" w:hAnsi="Arial" w:cs="Arial"/>
          <w:color w:val="332E2D"/>
          <w:spacing w:val="2"/>
          <w:sz w:val="27"/>
          <w:szCs w:val="27"/>
          <w:lang w:eastAsia="ru-RU"/>
        </w:rPr>
        <w:t xml:space="preserve"> </w:t>
      </w:r>
      <w:r w:rsidRPr="00C44659">
        <w:rPr>
          <w:rFonts w:eastAsia="Times New Roman" w:cs="Times New Roman"/>
          <w:spacing w:val="2"/>
          <w:sz w:val="27"/>
          <w:szCs w:val="27"/>
          <w:lang w:eastAsia="ru-RU"/>
        </w:rPr>
        <w:t xml:space="preserve">муниципального района Мечетлинский район Республики Башкортостан. Администрация </w:t>
      </w:r>
      <w:r w:rsidRPr="00C44659">
        <w:rPr>
          <w:rFonts w:eastAsia="Times New Roman" w:cs="Times New Roman"/>
          <w:color w:val="332E2D"/>
          <w:spacing w:val="2"/>
          <w:sz w:val="27"/>
          <w:szCs w:val="27"/>
          <w:lang w:eastAsia="ru-RU"/>
        </w:rPr>
        <w:t>сельского поселения Новояушевский сельсовет</w:t>
      </w:r>
      <w:r w:rsidRPr="00C44659">
        <w:rPr>
          <w:rFonts w:ascii="Arial" w:eastAsia="Times New Roman" w:hAnsi="Arial" w:cs="Arial"/>
          <w:color w:val="332E2D"/>
          <w:spacing w:val="2"/>
          <w:sz w:val="27"/>
          <w:szCs w:val="27"/>
          <w:lang w:eastAsia="ru-RU"/>
        </w:rPr>
        <w:t xml:space="preserve"> </w:t>
      </w:r>
      <w:r w:rsidRPr="00C44659">
        <w:rPr>
          <w:rFonts w:eastAsia="Times New Roman" w:cs="Times New Roman"/>
          <w:spacing w:val="2"/>
          <w:sz w:val="27"/>
          <w:szCs w:val="27"/>
          <w:lang w:eastAsia="ru-RU"/>
        </w:rPr>
        <w:t xml:space="preserve">муниципального района Мечетлинский район Республики Башкортостан вправе делегировать вышеуказанные полномочия  органам государственной власти Республики Башкортостан и местного самоуправления в порядке и на условиях, предусмотренным действующим законодательством Российской Федерации и Республики Башкортостан.   </w:t>
      </w:r>
    </w:p>
    <w:p w:rsidR="00675C1E" w:rsidRDefault="00675C1E" w:rsidP="00C44659">
      <w:pPr>
        <w:spacing w:after="0" w:line="240" w:lineRule="auto"/>
        <w:jc w:val="center"/>
        <w:outlineLvl w:val="2"/>
        <w:rPr>
          <w:rFonts w:eastAsia="Times New Roman" w:cs="Times New Roman"/>
          <w:b/>
          <w:bCs/>
          <w:sz w:val="27"/>
          <w:szCs w:val="27"/>
          <w:lang w:eastAsia="ru-RU"/>
        </w:rPr>
      </w:pPr>
    </w:p>
    <w:p w:rsidR="00C44659" w:rsidRPr="00C44659" w:rsidRDefault="00C44659" w:rsidP="00C44659">
      <w:pPr>
        <w:spacing w:after="0" w:line="240" w:lineRule="auto"/>
        <w:jc w:val="center"/>
        <w:outlineLvl w:val="2"/>
        <w:rPr>
          <w:rFonts w:eastAsia="Times New Roman" w:cs="Times New Roman"/>
          <w:b/>
          <w:bCs/>
          <w:sz w:val="27"/>
          <w:szCs w:val="27"/>
          <w:lang w:eastAsia="ru-RU"/>
        </w:rPr>
      </w:pPr>
      <w:r w:rsidRPr="00C44659">
        <w:rPr>
          <w:rFonts w:eastAsia="Times New Roman" w:cs="Times New Roman"/>
          <w:b/>
          <w:bCs/>
          <w:sz w:val="27"/>
          <w:szCs w:val="27"/>
          <w:lang w:eastAsia="ru-RU"/>
        </w:rPr>
        <w:lastRenderedPageBreak/>
        <w:t>2.Цели и задачи управления и распоряжения</w:t>
      </w:r>
      <w:r w:rsidRPr="00C44659">
        <w:rPr>
          <w:rFonts w:eastAsia="Times New Roman" w:cs="Times New Roman"/>
          <w:b/>
          <w:bCs/>
          <w:sz w:val="27"/>
          <w:szCs w:val="27"/>
          <w:lang w:eastAsia="ru-RU"/>
        </w:rPr>
        <w:br/>
        <w:t>муниципальной имущественной казной</w:t>
      </w:r>
    </w:p>
    <w:p w:rsidR="00C44659" w:rsidRPr="00C44659" w:rsidRDefault="00C44659" w:rsidP="00C44659">
      <w:pPr>
        <w:spacing w:after="0" w:line="240" w:lineRule="auto"/>
        <w:ind w:firstLine="540"/>
        <w:jc w:val="both"/>
        <w:rPr>
          <w:rFonts w:eastAsia="Times New Roman" w:cs="Times New Roman"/>
          <w:sz w:val="27"/>
          <w:szCs w:val="27"/>
          <w:lang w:eastAsia="ru-RU"/>
        </w:rPr>
      </w:pPr>
      <w:r w:rsidRPr="00C44659">
        <w:rPr>
          <w:rFonts w:eastAsia="Times New Roman" w:cs="Times New Roman"/>
          <w:sz w:val="27"/>
          <w:szCs w:val="27"/>
          <w:lang w:eastAsia="ru-RU"/>
        </w:rPr>
        <w:t xml:space="preserve"> </w:t>
      </w:r>
    </w:p>
    <w:p w:rsidR="00C44659" w:rsidRPr="00C44659" w:rsidRDefault="00C44659" w:rsidP="00675C1E">
      <w:pPr>
        <w:spacing w:after="0" w:line="240" w:lineRule="auto"/>
        <w:ind w:firstLine="540"/>
        <w:jc w:val="both"/>
        <w:rPr>
          <w:rFonts w:eastAsia="Times New Roman" w:cs="Times New Roman"/>
          <w:sz w:val="27"/>
          <w:szCs w:val="27"/>
          <w:lang w:eastAsia="ru-RU"/>
        </w:rPr>
      </w:pPr>
      <w:r w:rsidRPr="00C44659">
        <w:rPr>
          <w:rFonts w:eastAsia="Times New Roman" w:cs="Times New Roman"/>
          <w:sz w:val="27"/>
          <w:szCs w:val="27"/>
          <w:lang w:eastAsia="ru-RU"/>
        </w:rPr>
        <w:t>2.1.  Целями  управления и распоряжения имуществом, составляющим  муниципальную имущественную казну сельского поселения Новояушевский сельсовет муниципального района Мечетлинский район Республики Башкортостан являются:</w:t>
      </w:r>
    </w:p>
    <w:p w:rsidR="00C44659" w:rsidRPr="00C44659" w:rsidRDefault="00C44659" w:rsidP="00675C1E">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укрепление материально-финансовой основы местного самоуправления;</w:t>
      </w:r>
      <w:r w:rsidRPr="00C44659">
        <w:rPr>
          <w:rFonts w:eastAsia="Times New Roman" w:cs="Times New Roman"/>
          <w:sz w:val="27"/>
          <w:szCs w:val="27"/>
          <w:lang w:eastAsia="ru-RU"/>
        </w:rPr>
        <w:br/>
        <w:t>- приумножение и улучшение состояния недвижимого имущества, находящегося в муниципальной собственности сельского поселения Новояушевский сельсовет, используемого для социально-экономического развития сельского поселения Новояушевский сельсовет Мечетлинского района;</w:t>
      </w:r>
    </w:p>
    <w:p w:rsidR="00C44659" w:rsidRPr="00C44659" w:rsidRDefault="00C44659" w:rsidP="00675C1E">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xml:space="preserve">- увеличение доходов бюджета сельского поселения Новояушевский сельсовет Мечетлинского района; </w:t>
      </w:r>
    </w:p>
    <w:p w:rsidR="00C44659" w:rsidRPr="00C44659" w:rsidRDefault="00C44659" w:rsidP="00675C1E">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сохранение и создание новых рабочих мест;</w:t>
      </w:r>
      <w:r w:rsidRPr="00C44659">
        <w:rPr>
          <w:rFonts w:eastAsia="Times New Roman" w:cs="Times New Roman"/>
          <w:sz w:val="27"/>
          <w:szCs w:val="27"/>
          <w:lang w:eastAsia="ru-RU"/>
        </w:rPr>
        <w:br/>
        <w:t>- обеспечение населения  сельского поселения Новояушевский сельсовет Мечетлинского  района жизненно необходимыми товарами и услугами;</w:t>
      </w:r>
      <w:r w:rsidRPr="00C44659">
        <w:rPr>
          <w:rFonts w:eastAsia="Times New Roman" w:cs="Times New Roman"/>
          <w:sz w:val="27"/>
          <w:szCs w:val="27"/>
          <w:lang w:eastAsia="ru-RU"/>
        </w:rPr>
        <w:br/>
        <w:t>- привлечение инвестиций и стимулирование предпринимательской активности на территории сельского поселения Новояушевский сельсовет муниципального района Мечетлинский район;</w:t>
      </w:r>
    </w:p>
    <w:p w:rsidR="00C44659" w:rsidRPr="00C44659" w:rsidRDefault="00C44659" w:rsidP="00675C1E">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xml:space="preserve">         2.2. В указанных целях при управлении и распоряжении имуществом, составляющим муниципальную имущественную казну решаются задачи:</w:t>
      </w:r>
    </w:p>
    <w:p w:rsidR="00C44659" w:rsidRPr="00C44659" w:rsidRDefault="00C44659" w:rsidP="00675C1E">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пообъектного учета имущества, составляющего муниципальную</w:t>
      </w:r>
      <w:r w:rsidRPr="00C44659">
        <w:rPr>
          <w:rFonts w:eastAsia="Times New Roman" w:cs="Times New Roman"/>
          <w:sz w:val="27"/>
          <w:szCs w:val="27"/>
          <w:lang w:eastAsia="ru-RU"/>
        </w:rPr>
        <w:br/>
        <w:t xml:space="preserve"> имущественную казну, и его движение,</w:t>
      </w:r>
    </w:p>
    <w:p w:rsidR="00C44659" w:rsidRPr="00C44659" w:rsidRDefault="00C44659" w:rsidP="00675C1E">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сохранения и приумножения в составе муниципальной имущественной казны имущества, управление и распоряжение которым обеспечивает привлечение в доходы местного бюджета средств, больших, чем те, которые бюджет получает в виде налоговых и иных поступлений от использования аналогичного имущества, находящегося в собственности юридических и физических лиц, а также сохранение в составе муниципальной имущественной казны имущества, необходимого для обеспечения общественных потребностей населения,</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выявления    и  применения  наиболее эффективных способов использования муниципального имущества,</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контроля за сохранением и порядком использования муниципального имущества, составляющего муниципальную имущественную казну муниципальными унитарными предприятиями, муниципальными учреждениями, индивидуальными предпринимателями, организациями других организационно-правовых форм, которым имущество муниципальной имущественной казны передано в пользование в установленном законом порядке.</w:t>
      </w:r>
    </w:p>
    <w:p w:rsidR="00C44659" w:rsidRPr="00C44659" w:rsidRDefault="00C44659" w:rsidP="00C44659">
      <w:pPr>
        <w:spacing w:after="0" w:line="240" w:lineRule="auto"/>
        <w:jc w:val="center"/>
        <w:outlineLvl w:val="2"/>
        <w:rPr>
          <w:rFonts w:eastAsia="Times New Roman" w:cs="Times New Roman"/>
          <w:b/>
          <w:bCs/>
          <w:sz w:val="27"/>
          <w:szCs w:val="27"/>
          <w:lang w:eastAsia="ru-RU"/>
        </w:rPr>
      </w:pPr>
      <w:r w:rsidRPr="00C44659">
        <w:rPr>
          <w:rFonts w:eastAsia="Times New Roman" w:cs="Times New Roman"/>
          <w:b/>
          <w:bCs/>
          <w:sz w:val="27"/>
          <w:szCs w:val="27"/>
          <w:lang w:eastAsia="ru-RU"/>
        </w:rPr>
        <w:t>3. Состав и источники образования</w:t>
      </w:r>
      <w:r w:rsidRPr="00C44659">
        <w:rPr>
          <w:rFonts w:eastAsia="Times New Roman" w:cs="Times New Roman"/>
          <w:b/>
          <w:bCs/>
          <w:sz w:val="27"/>
          <w:szCs w:val="27"/>
          <w:lang w:eastAsia="ru-RU"/>
        </w:rPr>
        <w:br/>
        <w:t>муниципальной имущественной казны</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xml:space="preserve">      3.1. В состав муниципальной имущественной казны входит недвижимое и движимое имущество, в том числе объекты внешнего благоустройства, инженерной и транспортной инфраструктуры, жилищный фонд находящиеся в муниципальной собственности сельского поселения Новояушевский сельсовет муниципального района Мечетлинский район Республики Башкортостан и не закрепленные за муниципальными унитарными предприятиями на праве </w:t>
      </w:r>
      <w:r w:rsidRPr="00C44659">
        <w:rPr>
          <w:rFonts w:eastAsia="Times New Roman" w:cs="Times New Roman"/>
          <w:sz w:val="27"/>
          <w:szCs w:val="27"/>
          <w:lang w:eastAsia="ru-RU"/>
        </w:rPr>
        <w:lastRenderedPageBreak/>
        <w:t>хозяйственного ведения и муниципальными учреждениями на праве оперативного управления, а также земельные и природные ресурсы.</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3.2. Источниками образования муниципальной имущественной казны может быть имущество:</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3.2.1. вновь созданное или приобретенное непосредственно в муниципальную собственность за счет средств сельского поселения Новояушевский сельсовет муниципального района Мечетлинский район  Республики Башкортостан.</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xml:space="preserve">     3.2.2. переданное в порядке, предусмотренном законодательством, из государственной (федеральной и республиканской) собственности или муниципальной собственности муниципальных образований Мечетлинского района  в муниципальную собственность сельского поселения Новояушевский сельсовет </w:t>
      </w:r>
      <w:r>
        <w:rPr>
          <w:rFonts w:eastAsia="Times New Roman" w:cs="Times New Roman"/>
          <w:sz w:val="27"/>
          <w:szCs w:val="27"/>
          <w:lang w:eastAsia="ru-RU"/>
        </w:rPr>
        <w:t xml:space="preserve">муниципального района </w:t>
      </w:r>
      <w:r w:rsidRPr="00C44659">
        <w:rPr>
          <w:rFonts w:eastAsia="Times New Roman" w:cs="Times New Roman"/>
          <w:sz w:val="27"/>
          <w:szCs w:val="27"/>
          <w:lang w:eastAsia="ru-RU"/>
        </w:rPr>
        <w:t>Мечетлинск</w:t>
      </w:r>
      <w:r>
        <w:rPr>
          <w:rFonts w:eastAsia="Times New Roman" w:cs="Times New Roman"/>
          <w:sz w:val="27"/>
          <w:szCs w:val="27"/>
          <w:lang w:eastAsia="ru-RU"/>
        </w:rPr>
        <w:t>ий</w:t>
      </w:r>
      <w:r w:rsidRPr="00C44659">
        <w:rPr>
          <w:rFonts w:eastAsia="Times New Roman" w:cs="Times New Roman"/>
          <w:sz w:val="27"/>
          <w:szCs w:val="27"/>
          <w:lang w:eastAsia="ru-RU"/>
        </w:rPr>
        <w:t xml:space="preserve"> район</w:t>
      </w:r>
      <w:r>
        <w:rPr>
          <w:rFonts w:eastAsia="Times New Roman" w:cs="Times New Roman"/>
          <w:sz w:val="27"/>
          <w:szCs w:val="27"/>
          <w:lang w:eastAsia="ru-RU"/>
        </w:rPr>
        <w:t xml:space="preserve"> Республики Башкортостан</w:t>
      </w:r>
      <w:r w:rsidRPr="00C44659">
        <w:rPr>
          <w:rFonts w:eastAsia="Times New Roman" w:cs="Times New Roman"/>
          <w:sz w:val="27"/>
          <w:szCs w:val="27"/>
          <w:lang w:eastAsia="ru-RU"/>
        </w:rPr>
        <w:t>.</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3.2.3. переданное безвозмездно в муниципальную собственность сельского поселения Новояушевский сельсовет муниципального района  Мечетлинский район Республики Башкортостан юридическими и физическими лицами.</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3.2.4. исключенное из хозяйственного ведения муниципальных унитарных предприятий и изъятое из оперативного управления муниципальных учреждений.</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3.2.5. поступившее в муниципальную собственность сельского поселения Новояушевский сельсовет муниципального района Мечетлинский район Республики Башкортостан по другим законным основаниям.</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3.3. Включение в состав муниципальной имущественной казны имущества, образованного за счет источников, указанных в пункте 3.2 настоящего Положения, осуществляется на основании решений Администрации сельского поселения Новояушевский сельсовет муниципального района Мечетлинский район Республики Башкортостан, устанавливающих источник и порядок образования имущества, а также способы его дальнейшего использования, объем и порядок выделения средств на его содержание и эксплуатацию.</w:t>
      </w:r>
    </w:p>
    <w:p w:rsidR="00C44659" w:rsidRPr="00C44659" w:rsidRDefault="00C44659" w:rsidP="00C44659">
      <w:pPr>
        <w:spacing w:after="0" w:line="240" w:lineRule="auto"/>
        <w:jc w:val="both"/>
        <w:rPr>
          <w:rFonts w:eastAsia="Times New Roman" w:cs="Times New Roman"/>
          <w:sz w:val="27"/>
          <w:szCs w:val="27"/>
          <w:lang w:eastAsia="ru-RU"/>
        </w:rPr>
      </w:pPr>
    </w:p>
    <w:p w:rsidR="00C44659" w:rsidRPr="00C44659" w:rsidRDefault="00C44659" w:rsidP="00C44659">
      <w:pPr>
        <w:spacing w:after="0" w:line="240" w:lineRule="auto"/>
        <w:jc w:val="center"/>
        <w:outlineLvl w:val="2"/>
        <w:rPr>
          <w:rFonts w:eastAsia="Times New Roman" w:cs="Times New Roman"/>
          <w:b/>
          <w:bCs/>
          <w:sz w:val="27"/>
          <w:szCs w:val="27"/>
          <w:lang w:eastAsia="ru-RU"/>
        </w:rPr>
      </w:pPr>
      <w:r w:rsidRPr="00C44659">
        <w:rPr>
          <w:rFonts w:eastAsia="Times New Roman" w:cs="Times New Roman"/>
          <w:b/>
          <w:bCs/>
          <w:sz w:val="27"/>
          <w:szCs w:val="27"/>
          <w:lang w:eastAsia="ru-RU"/>
        </w:rPr>
        <w:t>4. Порядок учета имущества, составляющего</w:t>
      </w:r>
      <w:r w:rsidRPr="00C44659">
        <w:rPr>
          <w:rFonts w:eastAsia="Times New Roman" w:cs="Times New Roman"/>
          <w:b/>
          <w:bCs/>
          <w:sz w:val="27"/>
          <w:szCs w:val="27"/>
          <w:lang w:eastAsia="ru-RU"/>
        </w:rPr>
        <w:br/>
        <w:t>муниципальную имущественную казну</w:t>
      </w:r>
    </w:p>
    <w:p w:rsidR="00C44659" w:rsidRPr="00C44659" w:rsidRDefault="00C44659" w:rsidP="00C44659">
      <w:pPr>
        <w:spacing w:after="0" w:line="240" w:lineRule="auto"/>
        <w:jc w:val="center"/>
        <w:outlineLvl w:val="2"/>
        <w:rPr>
          <w:rFonts w:eastAsia="Times New Roman" w:cs="Times New Roman"/>
          <w:b/>
          <w:bCs/>
          <w:sz w:val="27"/>
          <w:szCs w:val="27"/>
          <w:lang w:eastAsia="ru-RU"/>
        </w:rPr>
      </w:pPr>
    </w:p>
    <w:p w:rsidR="00C44659" w:rsidRPr="00C44659" w:rsidRDefault="00C44659" w:rsidP="00C44659">
      <w:pPr>
        <w:spacing w:after="0" w:line="240" w:lineRule="auto"/>
        <w:ind w:firstLine="540"/>
        <w:jc w:val="both"/>
        <w:rPr>
          <w:rFonts w:eastAsia="Times New Roman" w:cs="Times New Roman"/>
          <w:sz w:val="27"/>
          <w:szCs w:val="27"/>
          <w:lang w:eastAsia="ru-RU"/>
        </w:rPr>
      </w:pPr>
      <w:r w:rsidRPr="00C44659">
        <w:rPr>
          <w:rFonts w:eastAsia="Times New Roman" w:cs="Times New Roman"/>
          <w:sz w:val="27"/>
          <w:szCs w:val="27"/>
          <w:lang w:eastAsia="ru-RU"/>
        </w:rPr>
        <w:t>4.1. Имущество, составляющее муниципальную имущественную казну, принадлежит на праве собственности непосредственно  сельскому поселению Новояушевский сельсовет муниципального района Мечетлинский район Республики Башкортостан.</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4.2. Учет имущества, составляющего муниципальную имущественную казну, и учет его движения осуществляется путем занесения  соответствующих сведений в специальный раздел реестра муниципальной собственности. Данный раздел содержит сведения о составе, способе приобретения, стоимости, основания и сроке постановки на учет, износе имущества, составляющего муниципальную имущественную казну, по необходимости - другие сведения, соответствующие требованиям законодательства о бухгалтерском учете при отражении отдельных видов имущества в бухгалтерской отчетности организаций, а также сведения о решениях по передаче имущества в пользование, других актах распоряжения имуществом, в том числе влекущих исключение имущества из состава муниципальной имущественной казны и его возврат в казну.</w:t>
      </w:r>
    </w:p>
    <w:p w:rsidR="00C44659" w:rsidRPr="00C44659" w:rsidRDefault="00C44659" w:rsidP="00C44659">
      <w:pPr>
        <w:spacing w:after="0" w:line="240" w:lineRule="auto"/>
        <w:ind w:firstLine="540"/>
        <w:jc w:val="both"/>
        <w:outlineLvl w:val="2"/>
        <w:rPr>
          <w:rFonts w:eastAsia="Times New Roman" w:cs="Times New Roman"/>
          <w:bCs/>
          <w:sz w:val="27"/>
          <w:szCs w:val="27"/>
          <w:lang w:eastAsia="ru-RU"/>
        </w:rPr>
      </w:pPr>
      <w:r w:rsidRPr="00C44659">
        <w:rPr>
          <w:rFonts w:eastAsia="Times New Roman" w:cs="Times New Roman"/>
          <w:bCs/>
          <w:sz w:val="27"/>
          <w:szCs w:val="27"/>
          <w:lang w:eastAsia="ru-RU"/>
        </w:rPr>
        <w:lastRenderedPageBreak/>
        <w:t>4.3. Выписка из реестра муниципальной собственности на движимое имущество и свидетельство о государственной регистрации права муниципальной собственности на недвижимое имущество, а также иные документы предусмотренные действующим законодательством являются документами, подтверждающими право муниципальной собственности</w:t>
      </w:r>
      <w:r w:rsidRPr="00C44659">
        <w:rPr>
          <w:rFonts w:ascii="Arial" w:eastAsia="Times New Roman" w:hAnsi="Arial" w:cs="Arial"/>
          <w:b/>
          <w:bCs/>
          <w:sz w:val="27"/>
          <w:szCs w:val="27"/>
          <w:lang w:eastAsia="ru-RU"/>
        </w:rPr>
        <w:t>.</w:t>
      </w:r>
      <w:r w:rsidRPr="00C44659">
        <w:rPr>
          <w:rFonts w:eastAsia="Times New Roman" w:cs="Times New Roman"/>
          <w:bCs/>
          <w:sz w:val="27"/>
          <w:szCs w:val="27"/>
          <w:lang w:eastAsia="ru-RU"/>
        </w:rPr>
        <w:t xml:space="preserve"> .</w:t>
      </w:r>
      <w:r w:rsidRPr="00C44659">
        <w:rPr>
          <w:rFonts w:eastAsia="Times New Roman" w:cs="Times New Roman"/>
          <w:bCs/>
          <w:sz w:val="27"/>
          <w:szCs w:val="27"/>
          <w:lang w:eastAsia="ru-RU"/>
        </w:rPr>
        <w:br/>
        <w:t>         4.4. Объектами учета в специальном реестре муниципальной собственности, содержащем сведения об имуществе, составляющем муниципальную имущественную казну, могут быть индивидуально определенные движимые и недвижимые вещи, включая ценные бумаги, предприятия как имущественные комплексы.</w:t>
      </w:r>
    </w:p>
    <w:p w:rsidR="00C44659" w:rsidRPr="00C44659" w:rsidRDefault="00C44659" w:rsidP="00C44659">
      <w:pPr>
        <w:spacing w:after="0" w:line="240" w:lineRule="auto"/>
        <w:ind w:firstLine="540"/>
        <w:jc w:val="both"/>
        <w:outlineLvl w:val="2"/>
        <w:rPr>
          <w:rFonts w:eastAsia="Times New Roman" w:cs="Times New Roman"/>
          <w:bCs/>
          <w:sz w:val="27"/>
          <w:szCs w:val="27"/>
          <w:lang w:eastAsia="ru-RU"/>
        </w:rPr>
      </w:pPr>
      <w:r w:rsidRPr="00C44659">
        <w:rPr>
          <w:rFonts w:eastAsia="Times New Roman" w:cs="Times New Roman"/>
          <w:bCs/>
          <w:sz w:val="27"/>
          <w:szCs w:val="27"/>
          <w:lang w:eastAsia="ru-RU"/>
        </w:rPr>
        <w:t>4.5. Сведения о муниципальном имуществе, изымаемом из муниципальной имущественной казны и закрепляемом за муниципальными организациями на праве хозяйственного ведения и оперативного управления, заносятся в соответствующие разделы реестра муниципальной собственности в порядке, определяемом  положением о ведении реестра муниципального имущества.</w:t>
      </w:r>
    </w:p>
    <w:p w:rsidR="00C44659" w:rsidRPr="00C44659" w:rsidRDefault="00C44659" w:rsidP="00C44659">
      <w:pPr>
        <w:spacing w:after="0" w:line="240" w:lineRule="auto"/>
        <w:ind w:firstLine="540"/>
        <w:jc w:val="both"/>
        <w:outlineLvl w:val="2"/>
        <w:rPr>
          <w:rFonts w:eastAsia="Times New Roman" w:cs="Times New Roman"/>
          <w:bCs/>
          <w:sz w:val="27"/>
          <w:szCs w:val="27"/>
          <w:lang w:eastAsia="ru-RU"/>
        </w:rPr>
      </w:pPr>
      <w:r w:rsidRPr="00C44659">
        <w:rPr>
          <w:rFonts w:eastAsia="Times New Roman" w:cs="Times New Roman"/>
          <w:bCs/>
          <w:sz w:val="27"/>
          <w:szCs w:val="27"/>
          <w:lang w:eastAsia="ru-RU"/>
        </w:rPr>
        <w:t>4.6. Имущество, составляющее муниципальную имущественную казну, при его учете, а также при передаче его в пользование, доверительное управление, аренду, залог, безвозмездное пользование, хозяйственное ведение, оперативное управление подлежит отражению в бухгалтерской отчетности организаций только в случаях, прямо предусмотренных действующим законодательством.</w:t>
      </w:r>
    </w:p>
    <w:p w:rsidR="00C44659" w:rsidRPr="00C44659" w:rsidRDefault="00C44659" w:rsidP="00C44659">
      <w:pPr>
        <w:spacing w:after="0" w:line="240" w:lineRule="auto"/>
        <w:ind w:firstLine="540"/>
        <w:jc w:val="both"/>
        <w:rPr>
          <w:rFonts w:eastAsia="Times New Roman" w:cs="Times New Roman"/>
          <w:sz w:val="27"/>
          <w:szCs w:val="27"/>
          <w:lang w:eastAsia="ru-RU"/>
        </w:rPr>
      </w:pPr>
      <w:r w:rsidRPr="00C44659">
        <w:rPr>
          <w:rFonts w:eastAsia="Times New Roman" w:cs="Times New Roman"/>
          <w:sz w:val="27"/>
          <w:szCs w:val="27"/>
          <w:lang w:eastAsia="ru-RU"/>
        </w:rPr>
        <w:t>4.7. Оценка имущества, составляющего муниципальную имущественную казну, осуществляется по правилам, установленным законами и иными правовыми актами для оценки имущества, принадлежащего на праве собственности юридическим лицам.</w:t>
      </w:r>
      <w:r w:rsidRPr="00C44659">
        <w:rPr>
          <w:rFonts w:eastAsia="Times New Roman" w:cs="Times New Roman"/>
          <w:sz w:val="27"/>
          <w:szCs w:val="27"/>
          <w:lang w:eastAsia="ru-RU"/>
        </w:rPr>
        <w:br/>
        <w:t>      4.8. Исключение сведений из специального раздела реестра муниципальной собственности, учитывающего объекты муниципальной имущественной казны, при закреплении его на праве хозяйственного ведения или оперативного управления за муниципальными организациями с последующим отражением имущества в бухгалтерской отчетности указанных организаций и соответствующих разделах реестра муниципальной собственности, а также включение имущества в состав муниципальной имущественной казны при его правомерном исключении из хозяйственного ведения и изъятия из оперативного управления муниципальных организаций осуществляется на основании решений Администрации сельского поселения Новояушевский сельсовет муниципального района Мечетлинский район Республики Башкортостан,  принимаемых в порядке, предусмотренном действующим законодательством и правовыми актами органов местного самоуправления Мечетлинского района.</w:t>
      </w:r>
    </w:p>
    <w:p w:rsidR="00C44659" w:rsidRPr="00C44659" w:rsidRDefault="00C44659" w:rsidP="00C44659">
      <w:pPr>
        <w:spacing w:after="0" w:line="240" w:lineRule="auto"/>
        <w:ind w:firstLine="540"/>
        <w:jc w:val="both"/>
        <w:outlineLvl w:val="2"/>
        <w:rPr>
          <w:rFonts w:ascii="Arial" w:eastAsia="Times New Roman" w:hAnsi="Arial" w:cs="Arial"/>
          <w:b/>
          <w:bCs/>
          <w:sz w:val="27"/>
          <w:szCs w:val="27"/>
          <w:lang w:eastAsia="ru-RU"/>
        </w:rPr>
      </w:pPr>
      <w:r w:rsidRPr="00C44659">
        <w:rPr>
          <w:rFonts w:ascii="Arial" w:eastAsia="Times New Roman" w:hAnsi="Arial" w:cs="Arial"/>
          <w:b/>
          <w:bCs/>
          <w:sz w:val="27"/>
          <w:szCs w:val="27"/>
          <w:lang w:eastAsia="ru-RU"/>
        </w:rPr>
        <w:t>   </w:t>
      </w:r>
    </w:p>
    <w:p w:rsidR="00C44659" w:rsidRPr="00C44659" w:rsidRDefault="00C44659" w:rsidP="00C44659">
      <w:pPr>
        <w:spacing w:after="0" w:line="240" w:lineRule="auto"/>
        <w:jc w:val="center"/>
        <w:outlineLvl w:val="2"/>
        <w:rPr>
          <w:rFonts w:eastAsia="Times New Roman" w:cs="Times New Roman"/>
          <w:b/>
          <w:bCs/>
          <w:sz w:val="27"/>
          <w:szCs w:val="27"/>
          <w:lang w:eastAsia="ru-RU"/>
        </w:rPr>
      </w:pPr>
      <w:r w:rsidRPr="00C44659">
        <w:rPr>
          <w:rFonts w:eastAsia="Times New Roman" w:cs="Times New Roman"/>
          <w:b/>
          <w:bCs/>
          <w:sz w:val="27"/>
          <w:szCs w:val="27"/>
          <w:lang w:eastAsia="ru-RU"/>
        </w:rPr>
        <w:t>5. Порядок финансирования муниципальной имущественной казны</w:t>
      </w:r>
    </w:p>
    <w:p w:rsidR="00C44659" w:rsidRPr="00C44659" w:rsidRDefault="00C44659" w:rsidP="00C44659">
      <w:pPr>
        <w:spacing w:after="0" w:line="240" w:lineRule="auto"/>
        <w:jc w:val="center"/>
        <w:outlineLvl w:val="2"/>
        <w:rPr>
          <w:rFonts w:eastAsia="Times New Roman" w:cs="Times New Roman"/>
          <w:b/>
          <w:bCs/>
          <w:sz w:val="27"/>
          <w:szCs w:val="27"/>
          <w:lang w:eastAsia="ru-RU"/>
        </w:rPr>
      </w:pPr>
    </w:p>
    <w:p w:rsidR="00C44659" w:rsidRPr="00C44659" w:rsidRDefault="00C44659" w:rsidP="00C44659">
      <w:pPr>
        <w:spacing w:after="0" w:line="240" w:lineRule="auto"/>
        <w:ind w:firstLine="540"/>
        <w:jc w:val="both"/>
        <w:outlineLvl w:val="2"/>
        <w:rPr>
          <w:rFonts w:eastAsia="Times New Roman" w:cs="Times New Roman"/>
          <w:bCs/>
          <w:sz w:val="27"/>
          <w:szCs w:val="27"/>
          <w:lang w:eastAsia="ru-RU"/>
        </w:rPr>
      </w:pPr>
      <w:r w:rsidRPr="00C44659">
        <w:rPr>
          <w:rFonts w:eastAsia="Times New Roman" w:cs="Times New Roman"/>
          <w:bCs/>
          <w:sz w:val="27"/>
          <w:szCs w:val="27"/>
          <w:lang w:eastAsia="ru-RU"/>
        </w:rPr>
        <w:t>5.1. Финансирование мероприятий по формированию и содержанию объектов муниципальной казны осуществляется за счет средств  бюджета сельского поселения Новояушевский сельсовет муниципального района Мечетлинский район Республики Башкортостан</w:t>
      </w:r>
      <w:r w:rsidRPr="00C44659">
        <w:rPr>
          <w:rFonts w:ascii="Arial" w:eastAsia="Times New Roman" w:hAnsi="Arial" w:cs="Arial"/>
          <w:b/>
          <w:bCs/>
          <w:sz w:val="27"/>
          <w:szCs w:val="27"/>
          <w:lang w:eastAsia="ru-RU"/>
        </w:rPr>
        <w:t>,</w:t>
      </w:r>
      <w:r w:rsidRPr="00C44659">
        <w:rPr>
          <w:rFonts w:eastAsia="Times New Roman" w:cs="Times New Roman"/>
          <w:bCs/>
          <w:sz w:val="27"/>
          <w:szCs w:val="27"/>
          <w:lang w:eastAsia="ru-RU"/>
        </w:rPr>
        <w:t xml:space="preserve"> и иных, не противоречащих действующему законодательству источников.</w:t>
      </w:r>
      <w:r w:rsidRPr="00C44659">
        <w:rPr>
          <w:rFonts w:ascii="Arial" w:eastAsia="Times New Roman" w:hAnsi="Arial" w:cs="Arial"/>
          <w:b/>
          <w:bCs/>
          <w:sz w:val="27"/>
          <w:szCs w:val="27"/>
          <w:lang w:eastAsia="ru-RU"/>
        </w:rPr>
        <w:t xml:space="preserve">     </w:t>
      </w:r>
    </w:p>
    <w:p w:rsidR="00C44659" w:rsidRPr="00C44659" w:rsidRDefault="00C44659" w:rsidP="00C44659">
      <w:pPr>
        <w:spacing w:after="0" w:line="240" w:lineRule="auto"/>
        <w:jc w:val="center"/>
        <w:outlineLvl w:val="2"/>
        <w:rPr>
          <w:rFonts w:eastAsia="Times New Roman" w:cs="Times New Roman"/>
          <w:b/>
          <w:bCs/>
          <w:sz w:val="27"/>
          <w:szCs w:val="27"/>
          <w:lang w:eastAsia="ru-RU"/>
        </w:rPr>
      </w:pPr>
    </w:p>
    <w:p w:rsidR="00C44659" w:rsidRPr="00C44659" w:rsidRDefault="00C44659" w:rsidP="00C44659">
      <w:pPr>
        <w:spacing w:after="0" w:line="240" w:lineRule="auto"/>
        <w:jc w:val="center"/>
        <w:outlineLvl w:val="2"/>
        <w:rPr>
          <w:rFonts w:eastAsia="Times New Roman" w:cs="Times New Roman"/>
          <w:b/>
          <w:bCs/>
          <w:sz w:val="27"/>
          <w:szCs w:val="27"/>
          <w:lang w:eastAsia="ru-RU"/>
        </w:rPr>
      </w:pPr>
      <w:r w:rsidRPr="00C44659">
        <w:rPr>
          <w:rFonts w:eastAsia="Times New Roman" w:cs="Times New Roman"/>
          <w:b/>
          <w:bCs/>
          <w:sz w:val="27"/>
          <w:szCs w:val="27"/>
          <w:lang w:eastAsia="ru-RU"/>
        </w:rPr>
        <w:t>6. Порядок распоряжения имуществом, составляющим</w:t>
      </w:r>
      <w:r w:rsidRPr="00C44659">
        <w:rPr>
          <w:rFonts w:eastAsia="Times New Roman" w:cs="Times New Roman"/>
          <w:b/>
          <w:bCs/>
          <w:sz w:val="27"/>
          <w:szCs w:val="27"/>
          <w:lang w:eastAsia="ru-RU"/>
        </w:rPr>
        <w:br/>
        <w:t>муниципальную имущественную казну</w:t>
      </w:r>
    </w:p>
    <w:p w:rsidR="00C44659" w:rsidRPr="00C44659" w:rsidRDefault="00C44659" w:rsidP="00C44659">
      <w:pPr>
        <w:spacing w:after="0" w:line="240" w:lineRule="auto"/>
        <w:jc w:val="center"/>
        <w:outlineLvl w:val="2"/>
        <w:rPr>
          <w:rFonts w:eastAsia="Times New Roman" w:cs="Times New Roman"/>
          <w:b/>
          <w:bCs/>
          <w:sz w:val="27"/>
          <w:szCs w:val="27"/>
          <w:lang w:eastAsia="ru-RU"/>
        </w:rPr>
      </w:pPr>
    </w:p>
    <w:p w:rsidR="00C44659" w:rsidRPr="00C44659" w:rsidRDefault="00C44659" w:rsidP="00C44659">
      <w:pPr>
        <w:spacing w:after="0" w:line="240" w:lineRule="auto"/>
        <w:ind w:firstLine="540"/>
        <w:jc w:val="both"/>
        <w:rPr>
          <w:rFonts w:eastAsia="Times New Roman" w:cs="Times New Roman"/>
          <w:sz w:val="27"/>
          <w:szCs w:val="27"/>
          <w:lang w:eastAsia="ru-RU"/>
        </w:rPr>
      </w:pPr>
      <w:r w:rsidRPr="00C44659">
        <w:rPr>
          <w:rFonts w:eastAsia="Times New Roman" w:cs="Times New Roman"/>
          <w:sz w:val="27"/>
          <w:szCs w:val="27"/>
          <w:lang w:eastAsia="ru-RU"/>
        </w:rPr>
        <w:t xml:space="preserve">6.1. Условия и порядок передачи имущества, составляющего муниципальную имущественную казну, в аренду, безвозмездное пользование, </w:t>
      </w:r>
      <w:r w:rsidRPr="00C44659">
        <w:rPr>
          <w:rFonts w:eastAsia="Times New Roman" w:cs="Times New Roman"/>
          <w:sz w:val="27"/>
          <w:szCs w:val="27"/>
          <w:lang w:eastAsia="ru-RU"/>
        </w:rPr>
        <w:lastRenderedPageBreak/>
        <w:t>доверительное управление, залог и распоряжение им иными способами регулируется действующим законодательством, правовыми актами органов местного самоуправления, принятыми в пределах их компетенции, и соответствующими договорами.</w:t>
      </w:r>
    </w:p>
    <w:p w:rsidR="00C44659" w:rsidRPr="00C44659" w:rsidRDefault="00C44659" w:rsidP="00C44659">
      <w:pPr>
        <w:spacing w:after="0" w:line="240" w:lineRule="auto"/>
        <w:ind w:firstLine="540"/>
        <w:jc w:val="both"/>
        <w:rPr>
          <w:rFonts w:eastAsia="Times New Roman" w:cs="Times New Roman"/>
          <w:sz w:val="27"/>
          <w:szCs w:val="27"/>
          <w:lang w:eastAsia="ru-RU"/>
        </w:rPr>
      </w:pPr>
      <w:r w:rsidRPr="00C44659">
        <w:rPr>
          <w:rFonts w:eastAsia="Times New Roman" w:cs="Times New Roman"/>
          <w:sz w:val="27"/>
          <w:szCs w:val="27"/>
          <w:lang w:eastAsia="ru-RU"/>
        </w:rPr>
        <w:t xml:space="preserve">6.2.  Объекты муниципальной имущественной казны могут быть переданы в безвозмездное пользование муниципальным унитарным (казенным) предприятиям, муниципальным учреждениям, некоммерческим организациям в целях поддержки и развития организаций здравоохранения и медицинского обслуживания, образования, просвещения, науки и культуры, жилищно-коммунального хозяйства; решения социально-экономических задач, имеющих существенное значение для населения муниципального образования; в целях исполнения муниципального заказа, обеспечения деятельности общественных и благотворительных организаций, в иных случаях для сохранности     и восстановления муниципального имущества и уменьшения расходов местного бюджета на содержание имущества. </w:t>
      </w:r>
    </w:p>
    <w:p w:rsidR="00C44659" w:rsidRPr="00C44659" w:rsidRDefault="00C44659" w:rsidP="00C44659">
      <w:pPr>
        <w:spacing w:after="0" w:line="240" w:lineRule="auto"/>
        <w:ind w:firstLine="540"/>
        <w:jc w:val="both"/>
        <w:rPr>
          <w:rFonts w:eastAsia="Times New Roman" w:cs="Times New Roman"/>
          <w:sz w:val="27"/>
          <w:szCs w:val="27"/>
          <w:lang w:eastAsia="ru-RU"/>
        </w:rPr>
      </w:pPr>
      <w:r w:rsidRPr="00C44659">
        <w:rPr>
          <w:rFonts w:eastAsia="Times New Roman" w:cs="Times New Roman"/>
          <w:sz w:val="27"/>
          <w:szCs w:val="27"/>
          <w:lang w:eastAsia="ru-RU"/>
        </w:rPr>
        <w:t>6.3. Распоряжение имуществом, составляющим муниципальную имущественную  казну, путем передачи его в залог, либо иным способом, создающим возможность утраты права муниципальной собственности на него, осуществляется на основании решения Администрации сельского поселения Новояушевский сельсовет муниципального района Мечетлинский район Республики Башкортостан.</w:t>
      </w:r>
    </w:p>
    <w:p w:rsidR="00C44659" w:rsidRPr="00C44659" w:rsidRDefault="00C44659" w:rsidP="00C44659">
      <w:pPr>
        <w:spacing w:after="0" w:line="240" w:lineRule="auto"/>
        <w:ind w:firstLine="540"/>
        <w:jc w:val="both"/>
        <w:rPr>
          <w:rFonts w:eastAsia="Times New Roman" w:cs="Times New Roman"/>
          <w:sz w:val="27"/>
          <w:szCs w:val="27"/>
          <w:lang w:eastAsia="ru-RU"/>
        </w:rPr>
      </w:pPr>
      <w:r w:rsidRPr="00C44659">
        <w:rPr>
          <w:rFonts w:eastAsia="Times New Roman" w:cs="Times New Roman"/>
          <w:sz w:val="27"/>
          <w:szCs w:val="27"/>
          <w:lang w:eastAsia="ru-RU"/>
        </w:rPr>
        <w:t>6.4. Исключение имущества из состава муниципальной имущественной казны при его приватизации осуществляется в порядке, предусмотренном законодательством и правовыми актами органов местного самоуправления сельского поселения Новояушевский сельсовет муниципального района Мечетлинский район Республики Башкортостан, о приватизации муниципального имущества.</w:t>
      </w:r>
    </w:p>
    <w:p w:rsidR="00C44659" w:rsidRPr="00C44659" w:rsidRDefault="00C44659" w:rsidP="00C44659">
      <w:pPr>
        <w:spacing w:before="30" w:after="240" w:line="240" w:lineRule="auto"/>
        <w:jc w:val="center"/>
        <w:rPr>
          <w:rFonts w:eastAsia="Times New Roman" w:cs="Times New Roman"/>
          <w:b/>
          <w:spacing w:val="2"/>
          <w:sz w:val="27"/>
          <w:szCs w:val="27"/>
          <w:lang w:eastAsia="ru-RU"/>
        </w:rPr>
      </w:pPr>
      <w:r w:rsidRPr="00C44659">
        <w:rPr>
          <w:rFonts w:eastAsia="Times New Roman" w:cs="Times New Roman"/>
          <w:b/>
          <w:spacing w:val="2"/>
          <w:sz w:val="27"/>
          <w:szCs w:val="27"/>
          <w:lang w:eastAsia="ru-RU"/>
        </w:rPr>
        <w:t>7. Исключение объектов из муниципальной имущественной казны</w:t>
      </w:r>
    </w:p>
    <w:p w:rsidR="00C44659" w:rsidRPr="00C44659" w:rsidRDefault="00C44659" w:rsidP="00C44659">
      <w:pPr>
        <w:spacing w:after="0" w:line="240" w:lineRule="auto"/>
        <w:ind w:firstLine="180"/>
        <w:jc w:val="both"/>
        <w:rPr>
          <w:rFonts w:eastAsia="Times New Roman" w:cs="Times New Roman"/>
          <w:sz w:val="27"/>
          <w:szCs w:val="27"/>
          <w:lang w:eastAsia="ru-RU"/>
        </w:rPr>
      </w:pPr>
      <w:r w:rsidRPr="00C44659">
        <w:rPr>
          <w:rFonts w:eastAsia="Times New Roman" w:cs="Times New Roman"/>
          <w:sz w:val="27"/>
          <w:szCs w:val="27"/>
          <w:lang w:eastAsia="ru-RU"/>
        </w:rPr>
        <w:t xml:space="preserve">   7.1. Объекты могут быть исключены из муниципальной казны в следующих случаях:</w:t>
      </w:r>
      <w:r w:rsidRPr="00C44659">
        <w:rPr>
          <w:rFonts w:eastAsia="Times New Roman" w:cs="Times New Roman"/>
          <w:sz w:val="27"/>
          <w:szCs w:val="27"/>
          <w:lang w:eastAsia="ru-RU"/>
        </w:rPr>
        <w:br/>
        <w:t>- закрепления на праве хозяйственного ведения, оперативного управления за муниципальными унитарными предприятиями и муниципальными учреждениями;</w:t>
      </w:r>
      <w:r w:rsidRPr="00C44659">
        <w:rPr>
          <w:rFonts w:eastAsia="Times New Roman" w:cs="Times New Roman"/>
          <w:sz w:val="27"/>
          <w:szCs w:val="27"/>
          <w:lang w:eastAsia="ru-RU"/>
        </w:rPr>
        <w:br/>
        <w:t>- отчуждения (в том числе путем приватизации, передачи в государственную собственность    либо муниципальную собственность муниципальных образований Мечетлинского района);</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списания иным основаниям в соответствии с действующим законодательством.</w:t>
      </w:r>
      <w:r w:rsidRPr="00C44659">
        <w:rPr>
          <w:rFonts w:eastAsia="Times New Roman" w:cs="Times New Roman"/>
          <w:sz w:val="27"/>
          <w:szCs w:val="27"/>
          <w:lang w:eastAsia="ru-RU"/>
        </w:rPr>
        <w:br/>
        <w:t>     7.2. Основанием для исключения имущества из муниципальной имущественной казны является постановление  главы муниципального района Мечетлинский район.</w:t>
      </w:r>
    </w:p>
    <w:p w:rsidR="00C44659" w:rsidRPr="00C44659" w:rsidRDefault="00C44659" w:rsidP="00C44659">
      <w:pPr>
        <w:spacing w:after="0" w:line="240" w:lineRule="auto"/>
        <w:jc w:val="both"/>
        <w:rPr>
          <w:rFonts w:eastAsia="Times New Roman" w:cs="Times New Roman"/>
          <w:sz w:val="27"/>
          <w:szCs w:val="27"/>
          <w:lang w:eastAsia="ru-RU"/>
        </w:rPr>
      </w:pPr>
      <w:r w:rsidRPr="00C44659">
        <w:rPr>
          <w:rFonts w:eastAsia="Times New Roman" w:cs="Times New Roman"/>
          <w:sz w:val="27"/>
          <w:szCs w:val="27"/>
          <w:lang w:eastAsia="ru-RU"/>
        </w:rPr>
        <w:t>     7.3. Объекты муниципальной казны списываются в результате физического и морального износа, а также ликвидации объектов при авариях, стихийных бедствиях и иных чрезвычайных ситуациях в установленном порядке.</w:t>
      </w:r>
    </w:p>
    <w:p w:rsidR="00C44659" w:rsidRPr="00C44659" w:rsidRDefault="00C44659" w:rsidP="00C44659">
      <w:pPr>
        <w:spacing w:after="0" w:line="240" w:lineRule="auto"/>
        <w:ind w:firstLine="540"/>
        <w:rPr>
          <w:rFonts w:eastAsia="Times New Roman" w:cs="Times New Roman"/>
          <w:sz w:val="27"/>
          <w:szCs w:val="27"/>
          <w:lang w:eastAsia="ru-RU"/>
        </w:rPr>
      </w:pPr>
    </w:p>
    <w:p w:rsidR="00C44659" w:rsidRPr="00C44659" w:rsidRDefault="00C44659" w:rsidP="00C44659">
      <w:pPr>
        <w:spacing w:after="240" w:line="240" w:lineRule="auto"/>
        <w:jc w:val="center"/>
        <w:outlineLvl w:val="2"/>
        <w:rPr>
          <w:rFonts w:eastAsia="Times New Roman" w:cs="Times New Roman"/>
          <w:b/>
          <w:bCs/>
          <w:sz w:val="16"/>
          <w:szCs w:val="16"/>
          <w:lang w:eastAsia="ru-RU"/>
        </w:rPr>
      </w:pPr>
      <w:r w:rsidRPr="00C44659">
        <w:rPr>
          <w:rFonts w:eastAsia="Times New Roman" w:cs="Times New Roman"/>
          <w:b/>
          <w:bCs/>
          <w:sz w:val="27"/>
          <w:szCs w:val="27"/>
          <w:lang w:eastAsia="ru-RU"/>
        </w:rPr>
        <w:t>8. Контроль за сохранностью и целевым использованием</w:t>
      </w:r>
      <w:r w:rsidRPr="00C44659">
        <w:rPr>
          <w:rFonts w:eastAsia="Times New Roman" w:cs="Times New Roman"/>
          <w:b/>
          <w:bCs/>
          <w:sz w:val="27"/>
          <w:szCs w:val="27"/>
          <w:lang w:eastAsia="ru-RU"/>
        </w:rPr>
        <w:br/>
        <w:t>муниципальной имущественной казны</w:t>
      </w:r>
    </w:p>
    <w:p w:rsidR="00675C1E" w:rsidRDefault="00C44659" w:rsidP="00C44659">
      <w:pPr>
        <w:spacing w:before="30" w:after="240" w:line="240" w:lineRule="auto"/>
        <w:jc w:val="both"/>
        <w:rPr>
          <w:rFonts w:eastAsia="Times New Roman" w:cs="Times New Roman"/>
          <w:spacing w:val="2"/>
          <w:sz w:val="27"/>
          <w:szCs w:val="27"/>
          <w:lang w:eastAsia="ru-RU"/>
        </w:rPr>
      </w:pPr>
      <w:r w:rsidRPr="00C44659">
        <w:rPr>
          <w:rFonts w:eastAsia="Times New Roman" w:cs="Times New Roman"/>
          <w:spacing w:val="2"/>
          <w:sz w:val="27"/>
          <w:szCs w:val="27"/>
          <w:lang w:eastAsia="ru-RU"/>
        </w:rPr>
        <w:t xml:space="preserve">     8.1. Контроль за сохранностью и целевым использованием имущества, входящего в состав муниципальной имущественной казны, переданного во </w:t>
      </w:r>
      <w:r w:rsidRPr="00C44659">
        <w:rPr>
          <w:rFonts w:eastAsia="Times New Roman" w:cs="Times New Roman"/>
          <w:spacing w:val="2"/>
          <w:sz w:val="27"/>
          <w:szCs w:val="27"/>
          <w:lang w:eastAsia="ru-RU"/>
        </w:rPr>
        <w:lastRenderedPageBreak/>
        <w:t xml:space="preserve">владение и пользование третьим лицам осуществляет Администрация </w:t>
      </w:r>
      <w:r w:rsidRPr="00C44659">
        <w:rPr>
          <w:rFonts w:eastAsia="Times New Roman" w:cs="Times New Roman"/>
          <w:color w:val="332E2D"/>
          <w:spacing w:val="2"/>
          <w:sz w:val="27"/>
          <w:szCs w:val="27"/>
          <w:lang w:eastAsia="ru-RU"/>
        </w:rPr>
        <w:t>сельского поселения Новояушевский сельсовет муниципального района Мечетлинский район Республики Башкортостан</w:t>
      </w:r>
      <w:r w:rsidRPr="00C44659">
        <w:rPr>
          <w:rFonts w:ascii="Arial" w:eastAsia="Times New Roman" w:hAnsi="Arial" w:cs="Arial"/>
          <w:color w:val="332E2D"/>
          <w:spacing w:val="2"/>
          <w:sz w:val="27"/>
          <w:szCs w:val="27"/>
          <w:lang w:eastAsia="ru-RU"/>
        </w:rPr>
        <w:t>,</w:t>
      </w:r>
      <w:r w:rsidRPr="00C44659">
        <w:rPr>
          <w:rFonts w:eastAsia="Times New Roman" w:cs="Times New Roman"/>
          <w:spacing w:val="2"/>
          <w:sz w:val="27"/>
          <w:szCs w:val="27"/>
          <w:lang w:eastAsia="ru-RU"/>
        </w:rPr>
        <w:t xml:space="preserve"> в соответствии с условиями заключенных договоров о передаче имущества, либо иные государственные органы Республики Башкортостан в установленном порядке на основании заключенных соглашений.</w:t>
      </w:r>
    </w:p>
    <w:p w:rsidR="00C44659" w:rsidRPr="00C44659" w:rsidRDefault="00C44659" w:rsidP="00C44659">
      <w:pPr>
        <w:spacing w:before="30" w:after="240" w:line="240" w:lineRule="auto"/>
        <w:jc w:val="both"/>
        <w:rPr>
          <w:rFonts w:eastAsia="Times New Roman" w:cs="Times New Roman"/>
          <w:spacing w:val="2"/>
          <w:sz w:val="27"/>
          <w:szCs w:val="27"/>
          <w:lang w:eastAsia="ru-RU"/>
        </w:rPr>
      </w:pPr>
      <w:r w:rsidRPr="00C44659">
        <w:rPr>
          <w:rFonts w:eastAsia="Times New Roman" w:cs="Times New Roman"/>
          <w:spacing w:val="2"/>
          <w:sz w:val="27"/>
          <w:szCs w:val="27"/>
          <w:lang w:eastAsia="ru-RU"/>
        </w:rPr>
        <w:t xml:space="preserve">     8.2. В ходе контроля Администрация </w:t>
      </w:r>
      <w:r w:rsidRPr="00C44659">
        <w:rPr>
          <w:rFonts w:eastAsia="Times New Roman" w:cs="Times New Roman"/>
          <w:color w:val="332E2D"/>
          <w:spacing w:val="2"/>
          <w:sz w:val="27"/>
          <w:szCs w:val="27"/>
          <w:lang w:eastAsia="ru-RU"/>
        </w:rPr>
        <w:t>сельского поселения Новояушевский сельсовет муниципального района Мечетлинский район Республики Башкортостан</w:t>
      </w:r>
      <w:r w:rsidRPr="00C44659">
        <w:rPr>
          <w:rFonts w:ascii="Arial" w:eastAsia="Times New Roman" w:hAnsi="Arial" w:cs="Arial"/>
          <w:color w:val="332E2D"/>
          <w:spacing w:val="2"/>
          <w:sz w:val="27"/>
          <w:szCs w:val="27"/>
          <w:lang w:eastAsia="ru-RU"/>
        </w:rPr>
        <w:t>,</w:t>
      </w:r>
      <w:r w:rsidRPr="00C44659">
        <w:rPr>
          <w:rFonts w:eastAsia="Times New Roman" w:cs="Times New Roman"/>
          <w:spacing w:val="2"/>
          <w:sz w:val="27"/>
          <w:szCs w:val="27"/>
          <w:lang w:eastAsia="ru-RU"/>
        </w:rPr>
        <w:t xml:space="preserve"> (иной государственный орган Республики Башкортостан в соответствии с соглашением) по мере необходимости осуществляет проверку состояния переданного имущества и соблюдения условий договора о передаче имущества.</w:t>
      </w:r>
      <w:r w:rsidRPr="00C44659">
        <w:rPr>
          <w:rFonts w:eastAsia="Times New Roman" w:cs="Times New Roman"/>
          <w:spacing w:val="2"/>
          <w:sz w:val="27"/>
          <w:szCs w:val="27"/>
          <w:lang w:eastAsia="ru-RU"/>
        </w:rPr>
        <w:br/>
        <w:t>     8.3. На срок передачи имущества, входящего в состав муниципальной имущественной казны, в пользование и владение бремя его содержания и риск его случайной гибели определяется договором.</w:t>
      </w:r>
    </w:p>
    <w:p w:rsidR="00C44659" w:rsidRPr="00C44659" w:rsidRDefault="00C44659" w:rsidP="00C44659">
      <w:pPr>
        <w:spacing w:before="30" w:after="30" w:line="240" w:lineRule="auto"/>
        <w:jc w:val="both"/>
        <w:rPr>
          <w:rFonts w:ascii="Tahoma" w:eastAsia="Times New Roman" w:hAnsi="Tahoma" w:cs="Tahoma"/>
          <w:color w:val="000000"/>
          <w:spacing w:val="2"/>
          <w:sz w:val="27"/>
          <w:szCs w:val="27"/>
          <w:lang w:eastAsia="ru-RU"/>
        </w:rPr>
      </w:pPr>
      <w:r w:rsidRPr="00C44659">
        <w:rPr>
          <w:rFonts w:ascii="Arial" w:eastAsia="Times New Roman" w:hAnsi="Arial" w:cs="Arial"/>
          <w:color w:val="332E2D"/>
          <w:spacing w:val="2"/>
          <w:sz w:val="27"/>
          <w:szCs w:val="27"/>
          <w:lang w:eastAsia="ru-RU"/>
        </w:rPr>
        <w:t>  </w:t>
      </w:r>
    </w:p>
    <w:p w:rsidR="00C44659" w:rsidRPr="00C44659" w:rsidRDefault="00C44659" w:rsidP="00C44659">
      <w:pPr>
        <w:jc w:val="both"/>
        <w:rPr>
          <w:rFonts w:eastAsia="Calibri" w:cs="Times New Roman"/>
          <w:color w:val="000000" w:themeColor="text1"/>
          <w:szCs w:val="28"/>
        </w:rPr>
      </w:pPr>
    </w:p>
    <w:p w:rsidR="00FF12C1" w:rsidRPr="00E50B34" w:rsidRDefault="00FF12C1" w:rsidP="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cs="Times New Roman"/>
          <w:b/>
          <w:bCs/>
          <w:color w:val="000000"/>
          <w:sz w:val="20"/>
          <w:szCs w:val="20"/>
        </w:rPr>
      </w:pPr>
    </w:p>
    <w:sectPr w:rsidR="00FF12C1" w:rsidRPr="00E50B34" w:rsidSect="00C44659">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62B74B3"/>
    <w:multiLevelType w:val="hybridMultilevel"/>
    <w:tmpl w:val="784425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36"/>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2"/>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4"/>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7"/>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35"/>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33"/>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A438C"/>
    <w:rsid w:val="00181126"/>
    <w:rsid w:val="001D52CF"/>
    <w:rsid w:val="00302B89"/>
    <w:rsid w:val="003560B5"/>
    <w:rsid w:val="003843AB"/>
    <w:rsid w:val="00441134"/>
    <w:rsid w:val="00465C50"/>
    <w:rsid w:val="0053020D"/>
    <w:rsid w:val="00562973"/>
    <w:rsid w:val="00675C1E"/>
    <w:rsid w:val="007C2B99"/>
    <w:rsid w:val="00815B7C"/>
    <w:rsid w:val="009428F5"/>
    <w:rsid w:val="00B05FD4"/>
    <w:rsid w:val="00BF4D4B"/>
    <w:rsid w:val="00C44659"/>
    <w:rsid w:val="00C81736"/>
    <w:rsid w:val="00D36D67"/>
    <w:rsid w:val="00D45588"/>
    <w:rsid w:val="00E50B34"/>
    <w:rsid w:val="00E712F4"/>
    <w:rsid w:val="00E720E4"/>
    <w:rsid w:val="00F9725E"/>
    <w:rsid w:val="00FF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upravlenie_obtzektami/" TargetMode="External"/><Relationship Id="rId3" Type="http://schemas.microsoft.com/office/2007/relationships/stylesWithEffects" Target="stylesWithEffects.xml"/><Relationship Id="rId7" Type="http://schemas.openxmlformats.org/officeDocument/2006/relationships/hyperlink" Target="https://pandia.ru/text/category/organi_mestnogo_samoupravl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munitcipalmznaya_sob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3</cp:revision>
  <cp:lastPrinted>2020-04-14T06:06:00Z</cp:lastPrinted>
  <dcterms:created xsi:type="dcterms:W3CDTF">2020-04-14T06:06:00Z</dcterms:created>
  <dcterms:modified xsi:type="dcterms:W3CDTF">2020-04-21T05:34:00Z</dcterms:modified>
</cp:coreProperties>
</file>