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334"/>
        <w:gridCol w:w="10573"/>
        <w:gridCol w:w="336"/>
      </w:tblGrid>
      <w:tr w:rsidR="00F67CAC" w:rsidTr="00833404">
        <w:trPr>
          <w:cantSplit/>
        </w:trPr>
        <w:tc>
          <w:tcPr>
            <w:tcW w:w="334" w:type="dxa"/>
            <w:hideMark/>
          </w:tcPr>
          <w:p w:rsidR="00F67CAC" w:rsidRDefault="00F67CAC"/>
        </w:tc>
        <w:tc>
          <w:tcPr>
            <w:tcW w:w="10573" w:type="dxa"/>
            <w:hideMark/>
          </w:tcPr>
          <w:tbl>
            <w:tblPr>
              <w:tblpPr w:leftFromText="180" w:rightFromText="180" w:bottomFromText="200" w:horzAnchor="margin" w:tblpXSpec="center" w:tblpY="-546"/>
              <w:tblW w:w="1035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</w:tblGrid>
            <w:tr w:rsidR="00F67CAC">
              <w:trPr>
                <w:cantSplit/>
              </w:trPr>
              <w:tc>
                <w:tcPr>
                  <w:tcW w:w="4320" w:type="dxa"/>
                </w:tcPr>
                <w:p w:rsidR="00F67CAC" w:rsidRPr="00FE2417" w:rsidRDefault="00F67CAC" w:rsidP="00F67CAC">
                  <w:pPr>
                    <w:pStyle w:val="4"/>
                  </w:pPr>
                  <w:r w:rsidRPr="00FE2417">
                    <w:t xml:space="preserve">  </w:t>
                  </w:r>
                </w:p>
                <w:p w:rsidR="00F67CAC" w:rsidRPr="00FE2417" w:rsidRDefault="00F67CAC" w:rsidP="00FE2417">
                  <w:pPr>
                    <w:pStyle w:val="4"/>
                  </w:pPr>
                  <w:r w:rsidRPr="00FE2417">
                    <w:t>БАШ?ОРТОСТАН РЕСПУБЛИКА№Ы</w:t>
                  </w:r>
                </w:p>
                <w:p w:rsidR="00F67CAC" w:rsidRPr="00FE2417" w:rsidRDefault="00F67CAC" w:rsidP="00FE2417">
                  <w:pPr>
                    <w:pStyle w:val="4"/>
                  </w:pPr>
                  <w:r w:rsidRPr="00FE2417">
                    <w:t>М»СЕТЛЕ РАЙОНЫ</w:t>
                  </w:r>
                </w:p>
                <w:p w:rsidR="00F67CAC" w:rsidRPr="00FE2417" w:rsidRDefault="00F67CAC" w:rsidP="00FE2417">
                  <w:pPr>
                    <w:pStyle w:val="4"/>
                    <w:rPr>
                      <w:lang w:eastAsia="en-US"/>
                    </w:rPr>
                  </w:pPr>
                  <w:r w:rsidRPr="00FE2417">
                    <w:rPr>
                      <w:lang w:eastAsia="en-US"/>
                    </w:rPr>
                    <w:t>МУНИЦИПАЛЬ РАЙОНЫНЫ*</w:t>
                  </w:r>
                </w:p>
                <w:p w:rsidR="00F67CAC" w:rsidRPr="00FE2417" w:rsidRDefault="00CF35B1" w:rsidP="00FE2417">
                  <w:pPr>
                    <w:pStyle w:val="4"/>
                    <w:rPr>
                      <w:lang w:eastAsia="en-US"/>
                    </w:rPr>
                  </w:pPr>
                  <w:r w:rsidRPr="00FE2417">
                    <w:t>Я*Ы ЯУЫШ</w:t>
                  </w:r>
                  <w:r w:rsidR="00F67CAC" w:rsidRPr="00FE2417">
                    <w:t xml:space="preserve">  АУЫЛ СОВЕТЫ</w:t>
                  </w:r>
                </w:p>
                <w:p w:rsidR="00F67CAC" w:rsidRPr="00FE2417" w:rsidRDefault="00F67CAC" w:rsidP="00FE2417">
                  <w:pPr>
                    <w:pStyle w:val="4"/>
                  </w:pPr>
                  <w:r w:rsidRPr="00FE2417">
                    <w:t>АУЫЛ БИЛ»М»№Е</w:t>
                  </w:r>
                </w:p>
                <w:p w:rsidR="00F67CAC" w:rsidRPr="00FE2417" w:rsidRDefault="00F67CAC" w:rsidP="00FE2417">
                  <w:pPr>
                    <w:pStyle w:val="4"/>
                    <w:rPr>
                      <w:lang w:eastAsia="en-US"/>
                    </w:rPr>
                  </w:pPr>
                  <w:r w:rsidRPr="00FE2417">
                    <w:rPr>
                      <w:lang w:eastAsia="en-US"/>
                    </w:rPr>
                    <w:t>СОВЕТЫ</w:t>
                  </w:r>
                </w:p>
              </w:tc>
              <w:tc>
                <w:tcPr>
                  <w:tcW w:w="1717" w:type="dxa"/>
                  <w:hideMark/>
                </w:tcPr>
                <w:p w:rsidR="00F67CAC" w:rsidRPr="00FE2417" w:rsidRDefault="00F67CAC" w:rsidP="00F67CAC">
                  <w:pPr>
                    <w:pStyle w:val="4"/>
                    <w:rPr>
                      <w:rFonts w:ascii="Bash" w:hAnsi="Bash"/>
                      <w:lang w:eastAsia="en-US"/>
                    </w:rPr>
                  </w:pPr>
                  <w:r w:rsidRPr="00FE2417">
                    <w:rPr>
                      <w:noProof/>
                    </w:rPr>
                    <w:drawing>
                      <wp:inline distT="0" distB="0" distL="0" distR="0" wp14:anchorId="1DFAC5D4" wp14:editId="388419FA">
                        <wp:extent cx="827405" cy="101219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405" cy="101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F67CAC" w:rsidRPr="00FE2417" w:rsidRDefault="00F67CAC" w:rsidP="00F67CAC">
                  <w:pPr>
                    <w:pStyle w:val="4"/>
                    <w:rPr>
                      <w:rFonts w:ascii="Times New Roman" w:hAnsi="Times New Roman"/>
                    </w:rPr>
                  </w:pPr>
                </w:p>
                <w:p w:rsidR="00F67CAC" w:rsidRPr="00FE2417" w:rsidRDefault="00F67CAC" w:rsidP="00F67CAC">
                  <w:pPr>
                    <w:pStyle w:val="4"/>
                  </w:pPr>
                  <w:r w:rsidRPr="00FE2417">
                    <w:t>СОВЕТ</w:t>
                  </w:r>
                </w:p>
                <w:p w:rsidR="00F67CAC" w:rsidRPr="00FE2417" w:rsidRDefault="00F67CAC" w:rsidP="00F67CAC">
                  <w:pPr>
                    <w:pStyle w:val="4"/>
                  </w:pPr>
                  <w:r w:rsidRPr="00FE2417">
                    <w:t>С</w:t>
                  </w:r>
                  <w:r w:rsidR="00FE2417">
                    <w:t>Е</w:t>
                  </w:r>
                  <w:r w:rsidRPr="00FE2417">
                    <w:t>ЛЬСКОГО ПОС</w:t>
                  </w:r>
                  <w:r w:rsidR="00FE2417">
                    <w:t>Е</w:t>
                  </w:r>
                  <w:r w:rsidRPr="00FE2417">
                    <w:t>Л</w:t>
                  </w:r>
                  <w:r w:rsidR="00FE2417">
                    <w:t>Е</w:t>
                  </w:r>
                  <w:r w:rsidRPr="00FE2417">
                    <w:t>НИЯ</w:t>
                  </w:r>
                </w:p>
                <w:p w:rsidR="00F67CAC" w:rsidRPr="00FE2417" w:rsidRDefault="00CF35B1" w:rsidP="00F67CAC">
                  <w:pPr>
                    <w:pStyle w:val="4"/>
                  </w:pPr>
                  <w:r w:rsidRPr="00FE2417">
                    <w:t>НОВОЯУШЕВСКИЙ</w:t>
                  </w:r>
                  <w:r w:rsidR="00F67CAC" w:rsidRPr="00FE2417">
                    <w:t xml:space="preserve"> СЕЛЬСОВЕТ</w:t>
                  </w:r>
                </w:p>
                <w:p w:rsidR="00F67CAC" w:rsidRPr="00FE2417" w:rsidRDefault="00F67CAC" w:rsidP="00F67CAC">
                  <w:pPr>
                    <w:pStyle w:val="4"/>
                  </w:pPr>
                  <w:r w:rsidRPr="00FE2417">
                    <w:t>МУНИЦИПАЛЬНОГО РАЙОНА</w:t>
                  </w:r>
                </w:p>
                <w:p w:rsidR="00F67CAC" w:rsidRPr="00FE2417" w:rsidRDefault="00F67CAC" w:rsidP="00F67CAC">
                  <w:pPr>
                    <w:pStyle w:val="4"/>
                  </w:pPr>
                  <w:r w:rsidRPr="00FE2417">
                    <w:t>МЕЧЕТЛИНСКИЙ РАЙОН</w:t>
                  </w:r>
                </w:p>
                <w:p w:rsidR="00F67CAC" w:rsidRPr="00FE2417" w:rsidRDefault="00F67CAC" w:rsidP="00F67CAC">
                  <w:pPr>
                    <w:pStyle w:val="4"/>
                  </w:pPr>
                  <w:r w:rsidRPr="00FE2417">
                    <w:t>РЕСПУБЛИКИ  БАШКОРТОСТАН</w:t>
                  </w:r>
                </w:p>
                <w:p w:rsidR="00F67CAC" w:rsidRPr="00FE2417" w:rsidRDefault="00F67CAC" w:rsidP="00F67CAC">
                  <w:pPr>
                    <w:pStyle w:val="4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F67CAC" w:rsidRDefault="00F67CAC" w:rsidP="00F67CAC">
            <w:pPr>
              <w:pStyle w:val="4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6" w:type="dxa"/>
            <w:hideMark/>
          </w:tcPr>
          <w:p w:rsidR="00F67CAC" w:rsidRDefault="00F67CAC">
            <w:pPr>
              <w:ind w:right="-551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67CAC" w:rsidRDefault="00F67CAC" w:rsidP="00F67CAC">
      <w:pPr>
        <w:rPr>
          <w:b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R5WQIAAGoEAAAOAAAAZHJzL2Uyb0RvYy54bWysVN1u0zAUvkfiHSzfd0m2rN2ipRNqWm4G&#10;VNp4ANdxGmuObdle0wohwa6R9gi8AhcgTRrwDOkbcez+aIMbhMiFc2wff/nOdz7n7HzZCLRgxnIl&#10;c5wcxBgxSVXJ5TzHb68mvROMrCOyJEJJluMVs/h8+PzZWaszdqhqJUpmEIBIm7U6x7VzOosiS2vW&#10;EHugNJOwWSnTEAdTM49KQ1pAb0R0GMf9qFWm1EZRZi2sFptNPAz4VcWoe1NVljkkcgzcXBhNGGd+&#10;jIZnJJsbomtOtzTIP7BoCJfw0T1UQRxBN4b/AdVwapRVlTugqolUVXHKQg1QTRL/Vs1lTTQLtYA4&#10;Vu9lsv8Plr5eTA3iZY5TjCRpoEXd5/WH9V33vfuyvkPrj93P7lv3tbvvfnT361uIH9afIPab3cN2&#10;+Q6lXslW2wwAR3JqvBZ0KS/1haLXFkk1qomcs1DR1UrDZxJ/InpyxE+sBj6z9pUqIYfcOBVkXVam&#10;8ZAgGFqG7q323WNLhygs9gfp0SCGJtPdXkSy3UFtrHvJVIN8kGPBpReWZGRxYZ0nQrJdil+WasKF&#10;COYQErU5Ph4kxx660SCVq7m8AsNcBwirBC99uj9ozXw2EgYtiDdceEKdsPM4zagbWQb4mpFyvI0d&#10;4WITAx0hPR4UBwS30cZR707j0/HJ+CTtpYf9cS+Ni6L3YjJKe/1JMjgujorRqEjee2pJmtW8LJn0&#10;7HbuTtK/c8/2nm18uff3XpjoKXpQEMju3oF06K5v6MYaM1WupmbXdTB0SN5ePn9jHs8hfvyLGP4C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N/Mke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F67CAC" w:rsidRPr="00CF35B1" w:rsidRDefault="00F67CAC" w:rsidP="00CF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B1">
        <w:rPr>
          <w:rFonts w:ascii="TimBashk" w:hAnsi="TimBashk" w:cs="Times New Roman"/>
          <w:b/>
          <w:sz w:val="28"/>
          <w:szCs w:val="28"/>
        </w:rPr>
        <w:t xml:space="preserve">?АРАР                                                                                     </w:t>
      </w:r>
      <w:r w:rsidRPr="00CF35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67CAC" w:rsidRPr="00F67CAC" w:rsidRDefault="00F67CAC" w:rsidP="00F67CAC">
      <w:pPr>
        <w:pStyle w:val="a5"/>
        <w:rPr>
          <w:bCs/>
          <w:szCs w:val="28"/>
        </w:rPr>
      </w:pPr>
      <w:r w:rsidRPr="00F67CAC">
        <w:rPr>
          <w:szCs w:val="28"/>
        </w:rPr>
        <w:t xml:space="preserve">05 апреля  2017 й.                             </w:t>
      </w:r>
      <w:r>
        <w:rPr>
          <w:szCs w:val="28"/>
        </w:rPr>
        <w:t xml:space="preserve">№ </w:t>
      </w:r>
      <w:r w:rsidR="00CF35B1">
        <w:rPr>
          <w:szCs w:val="28"/>
        </w:rPr>
        <w:t>7</w:t>
      </w:r>
      <w:r w:rsidR="00900381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      </w:t>
      </w:r>
      <w:r w:rsidR="00CF35B1">
        <w:rPr>
          <w:szCs w:val="28"/>
        </w:rPr>
        <w:t xml:space="preserve">           </w:t>
      </w:r>
      <w:r>
        <w:rPr>
          <w:szCs w:val="28"/>
        </w:rPr>
        <w:t xml:space="preserve">           </w:t>
      </w:r>
      <w:r w:rsidRPr="00F67CAC">
        <w:rPr>
          <w:szCs w:val="28"/>
        </w:rPr>
        <w:t xml:space="preserve"> от 05 апреля  2017 г.  </w:t>
      </w:r>
    </w:p>
    <w:p w:rsidR="00F67CAC" w:rsidRPr="00F67CAC" w:rsidRDefault="00F67CAC" w:rsidP="00F67CAC">
      <w:pPr>
        <w:rPr>
          <w:rFonts w:ascii="Times New Roman" w:hAnsi="Times New Roman" w:cs="Times New Roman"/>
          <w:sz w:val="28"/>
          <w:szCs w:val="28"/>
        </w:rPr>
      </w:pPr>
    </w:p>
    <w:p w:rsidR="00F67CAC" w:rsidRPr="00F67CAC" w:rsidRDefault="00F67CAC" w:rsidP="00F6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CAC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«Об утверждении  Правил землепользования и застройки сельского поселения  </w:t>
      </w:r>
      <w:r w:rsidR="00CF35B1">
        <w:rPr>
          <w:rFonts w:ascii="Times New Roman" w:hAnsi="Times New Roman" w:cs="Times New Roman"/>
          <w:b/>
          <w:sz w:val="28"/>
          <w:szCs w:val="28"/>
        </w:rPr>
        <w:t xml:space="preserve">Новояушевский </w:t>
      </w:r>
      <w:r w:rsidRPr="00F67C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Мечетлинский район </w:t>
      </w:r>
      <w:r w:rsidR="00CF35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67CAC">
        <w:rPr>
          <w:rFonts w:ascii="Times New Roman" w:hAnsi="Times New Roman" w:cs="Times New Roman"/>
          <w:b/>
          <w:sz w:val="28"/>
          <w:szCs w:val="28"/>
        </w:rPr>
        <w:t>Республики Башкортостан"</w:t>
      </w: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67CAC">
        <w:rPr>
          <w:rFonts w:ascii="Times New Roman" w:hAnsi="Times New Roman" w:cs="Times New Roman"/>
          <w:sz w:val="28"/>
          <w:szCs w:val="28"/>
        </w:rPr>
        <w:t xml:space="preserve">В соответствии со статьей 31, 32, 33 Градостроительного кодекса Российской Федерации, статьи  11 Устава сельского поселения Юнусовский сельсовет муниципального района Мечетлинский район Республики Башкортостан,   в целях соблюдения прав человека на благоприятные условия жизнедеятельности, прав и законных интересов правообладателей земельных участков Совет сельского поселения </w:t>
      </w:r>
      <w:r w:rsidR="003F672C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Мечетлинский район Республики Башкортостан </w:t>
      </w:r>
      <w:r w:rsidRPr="00F67C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1EAE" w:rsidRDefault="00F67CAC" w:rsidP="00F67CA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1. </w:t>
      </w:r>
      <w:r w:rsidR="00D41EAE">
        <w:rPr>
          <w:rFonts w:ascii="Times New Roman" w:hAnsi="Times New Roman" w:cs="Times New Roman"/>
          <w:sz w:val="28"/>
          <w:szCs w:val="28"/>
        </w:rPr>
        <w:t>28.04.2017г. н</w:t>
      </w:r>
      <w:r w:rsidRPr="00F67CAC">
        <w:rPr>
          <w:rFonts w:ascii="Times New Roman" w:hAnsi="Times New Roman" w:cs="Times New Roman"/>
          <w:sz w:val="28"/>
          <w:szCs w:val="28"/>
        </w:rPr>
        <w:t xml:space="preserve">азначить и провести публичные слушания по проекту « Об утверждении  Правил землепользования и застройки сельского поселения </w:t>
      </w:r>
      <w:r w:rsidR="003F672C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Мечетлинский</w:t>
      </w:r>
      <w:r w:rsidR="001C2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41EAE" w:rsidRPr="00D4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стенде администрации сельского поселения </w:t>
      </w:r>
      <w:r w:rsidR="003F672C">
        <w:rPr>
          <w:rFonts w:ascii="Times New Roman" w:hAnsi="Times New Roman" w:cs="Times New Roman"/>
          <w:sz w:val="28"/>
          <w:szCs w:val="28"/>
        </w:rPr>
        <w:t>Новояушевский</w:t>
      </w:r>
      <w:r w:rsidR="003F672C" w:rsidRPr="00F67CAC">
        <w:rPr>
          <w:rFonts w:ascii="Times New Roman" w:hAnsi="Times New Roman" w:cs="Times New Roman"/>
          <w:sz w:val="28"/>
          <w:szCs w:val="28"/>
        </w:rPr>
        <w:t xml:space="preserve"> </w:t>
      </w:r>
      <w:r w:rsidRPr="00F67CAC">
        <w:rPr>
          <w:rFonts w:ascii="Times New Roman" w:hAnsi="Times New Roman" w:cs="Times New Roman"/>
          <w:sz w:val="28"/>
          <w:szCs w:val="28"/>
        </w:rPr>
        <w:t xml:space="preserve">сельсовет и разместить  на официальном сайте сельского поселения  </w:t>
      </w:r>
      <w:r w:rsidR="003F672C">
        <w:rPr>
          <w:rFonts w:ascii="Times New Roman" w:hAnsi="Times New Roman" w:cs="Times New Roman"/>
          <w:sz w:val="28"/>
          <w:szCs w:val="28"/>
        </w:rPr>
        <w:t>Новояушевский</w:t>
      </w:r>
      <w:r w:rsidR="003F672C" w:rsidRPr="00F67CAC">
        <w:rPr>
          <w:rFonts w:ascii="Times New Roman" w:hAnsi="Times New Roman" w:cs="Times New Roman"/>
          <w:sz w:val="28"/>
          <w:szCs w:val="28"/>
        </w:rPr>
        <w:t xml:space="preserve"> </w:t>
      </w:r>
      <w:r w:rsidRPr="00F67CA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Мечетлинский район Республики Башкортостан в сети «Интернет»  </w:t>
      </w: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3.Провести публичные слушания по проекту «Об утверждении Правил землепользования и застройки сельского поселения </w:t>
      </w:r>
      <w:r w:rsidR="00833404">
        <w:rPr>
          <w:rFonts w:ascii="Times New Roman" w:hAnsi="Times New Roman" w:cs="Times New Roman"/>
          <w:sz w:val="28"/>
          <w:szCs w:val="28"/>
        </w:rPr>
        <w:t>Новояушевский</w:t>
      </w:r>
      <w:r w:rsidR="00833404" w:rsidRPr="00F67CAC">
        <w:rPr>
          <w:rFonts w:ascii="Times New Roman" w:hAnsi="Times New Roman" w:cs="Times New Roman"/>
          <w:sz w:val="28"/>
          <w:szCs w:val="28"/>
        </w:rPr>
        <w:t xml:space="preserve"> </w:t>
      </w:r>
      <w:r w:rsidRPr="00F67CA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Мечетлинский </w:t>
      </w:r>
      <w:r w:rsidR="001C2C4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833404">
        <w:rPr>
          <w:rFonts w:ascii="Times New Roman" w:hAnsi="Times New Roman" w:cs="Times New Roman"/>
          <w:sz w:val="28"/>
          <w:szCs w:val="28"/>
        </w:rPr>
        <w:t>Новояушевский</w:t>
      </w:r>
      <w:r w:rsidR="00833404" w:rsidRPr="00F67CAC">
        <w:rPr>
          <w:rFonts w:ascii="Times New Roman" w:hAnsi="Times New Roman" w:cs="Times New Roman"/>
          <w:sz w:val="28"/>
          <w:szCs w:val="28"/>
        </w:rPr>
        <w:t xml:space="preserve"> </w:t>
      </w:r>
      <w:r w:rsidRPr="00F67CA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Мечетлинский район </w:t>
      </w:r>
      <w:r w:rsidRPr="00F67CAC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по проекту "Об утверждении  Правил землепользования и застройки сельского поселения</w:t>
      </w:r>
      <w:r w:rsidR="00833404" w:rsidRPr="00833404">
        <w:rPr>
          <w:rFonts w:ascii="Times New Roman" w:hAnsi="Times New Roman" w:cs="Times New Roman"/>
          <w:sz w:val="28"/>
          <w:szCs w:val="28"/>
        </w:rPr>
        <w:t xml:space="preserve"> </w:t>
      </w:r>
      <w:r w:rsidR="00833404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Мечетлинский район Республики Башкортостан" направляются в Совет сельского поселения </w:t>
      </w:r>
      <w:r w:rsidR="00833404">
        <w:rPr>
          <w:rFonts w:ascii="Times New Roman" w:hAnsi="Times New Roman" w:cs="Times New Roman"/>
          <w:sz w:val="28"/>
          <w:szCs w:val="28"/>
        </w:rPr>
        <w:t>Новояушевский</w:t>
      </w:r>
      <w:r w:rsidR="00833404" w:rsidRPr="00F67CAC">
        <w:rPr>
          <w:rFonts w:ascii="Times New Roman" w:hAnsi="Times New Roman" w:cs="Times New Roman"/>
          <w:sz w:val="28"/>
          <w:szCs w:val="28"/>
        </w:rPr>
        <w:t xml:space="preserve"> </w:t>
      </w:r>
      <w:r w:rsidRPr="00F67CAC">
        <w:rPr>
          <w:rFonts w:ascii="Times New Roman" w:hAnsi="Times New Roman" w:cs="Times New Roman"/>
          <w:sz w:val="28"/>
          <w:szCs w:val="28"/>
        </w:rPr>
        <w:t>сельсовет муниципального района Мечетлинский район Республики Башкортостан по адресу: д.</w:t>
      </w:r>
      <w:r w:rsidR="00833404">
        <w:rPr>
          <w:rFonts w:ascii="Times New Roman" w:hAnsi="Times New Roman" w:cs="Times New Roman"/>
          <w:sz w:val="28"/>
          <w:szCs w:val="28"/>
        </w:rPr>
        <w:t>Новояушево</w:t>
      </w:r>
      <w:r w:rsidRPr="00F67CAC">
        <w:rPr>
          <w:rFonts w:ascii="Times New Roman" w:hAnsi="Times New Roman" w:cs="Times New Roman"/>
          <w:sz w:val="28"/>
          <w:szCs w:val="28"/>
        </w:rPr>
        <w:t>, ул.</w:t>
      </w:r>
      <w:r w:rsidR="00833404">
        <w:rPr>
          <w:rFonts w:ascii="Times New Roman" w:hAnsi="Times New Roman" w:cs="Times New Roman"/>
          <w:sz w:val="28"/>
          <w:szCs w:val="28"/>
        </w:rPr>
        <w:t>Ленина</w:t>
      </w:r>
      <w:r w:rsidRPr="00F67CAC">
        <w:rPr>
          <w:rFonts w:ascii="Times New Roman" w:hAnsi="Times New Roman" w:cs="Times New Roman"/>
          <w:sz w:val="28"/>
          <w:szCs w:val="28"/>
        </w:rPr>
        <w:t xml:space="preserve">,д.1 в течение двадцати дней, начиная со дня официального опубликования настоящего решения Совета сельского поселения </w:t>
      </w:r>
      <w:r w:rsidR="00833404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на стенде администрации сельского поселения </w:t>
      </w:r>
      <w:r w:rsidR="00833404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 </w:t>
      </w:r>
      <w:r w:rsidR="00833404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в сети «Интернет» </w:t>
      </w:r>
      <w:r w:rsidRPr="00F67CA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67CAC" w:rsidRPr="00F67CAC" w:rsidRDefault="00F67CAC" w:rsidP="00F67CAC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  <w:r w:rsidRPr="00F67CAC">
        <w:rPr>
          <w:rFonts w:ascii="Times New Roman" w:hAnsi="Times New Roman"/>
          <w:sz w:val="28"/>
          <w:szCs w:val="28"/>
        </w:rPr>
        <w:t xml:space="preserve">4. Обнародовать проект "Об утверждении  Правил землепользования и застройки сельского поселения </w:t>
      </w:r>
      <w:r w:rsidR="00833404">
        <w:rPr>
          <w:rFonts w:ascii="Times New Roman" w:hAnsi="Times New Roman"/>
          <w:sz w:val="28"/>
          <w:szCs w:val="28"/>
        </w:rPr>
        <w:t>Новояушевский</w:t>
      </w:r>
      <w:r w:rsidR="00833404" w:rsidRPr="00F67CAC">
        <w:rPr>
          <w:rFonts w:ascii="Times New Roman" w:hAnsi="Times New Roman"/>
          <w:sz w:val="28"/>
          <w:szCs w:val="28"/>
        </w:rPr>
        <w:t xml:space="preserve"> </w:t>
      </w:r>
      <w:r w:rsidRPr="00F67CAC">
        <w:rPr>
          <w:rFonts w:ascii="Times New Roman" w:hAnsi="Times New Roman"/>
          <w:sz w:val="28"/>
          <w:szCs w:val="28"/>
        </w:rPr>
        <w:t xml:space="preserve">сельсовет муниципального района Мечетлинский район Республики Башкортостан" </w:t>
      </w:r>
      <w:r w:rsidRPr="00F67CAC">
        <w:rPr>
          <w:rFonts w:ascii="Times New Roman" w:hAnsi="Times New Roman"/>
          <w:iCs/>
          <w:sz w:val="28"/>
          <w:szCs w:val="28"/>
        </w:rPr>
        <w:t>по адресу: Мечетлинский район,  д.</w:t>
      </w:r>
      <w:r w:rsidR="00833404">
        <w:rPr>
          <w:rFonts w:ascii="Times New Roman" w:hAnsi="Times New Roman"/>
          <w:iCs/>
          <w:sz w:val="28"/>
          <w:szCs w:val="28"/>
        </w:rPr>
        <w:t>Новояушево</w:t>
      </w:r>
      <w:r w:rsidRPr="00F67CAC">
        <w:rPr>
          <w:rFonts w:ascii="Times New Roman" w:hAnsi="Times New Roman"/>
          <w:iCs/>
          <w:sz w:val="28"/>
          <w:szCs w:val="28"/>
        </w:rPr>
        <w:t>,ул.</w:t>
      </w:r>
      <w:r w:rsidR="00833404">
        <w:rPr>
          <w:rFonts w:ascii="Times New Roman" w:hAnsi="Times New Roman"/>
          <w:iCs/>
          <w:sz w:val="28"/>
          <w:szCs w:val="28"/>
        </w:rPr>
        <w:t>Ленина</w:t>
      </w:r>
      <w:r w:rsidRPr="00F67CAC">
        <w:rPr>
          <w:rFonts w:ascii="Times New Roman" w:hAnsi="Times New Roman"/>
          <w:iCs/>
          <w:sz w:val="28"/>
          <w:szCs w:val="28"/>
        </w:rPr>
        <w:t>,</w:t>
      </w:r>
      <w:r w:rsidR="00833404">
        <w:rPr>
          <w:rFonts w:ascii="Times New Roman" w:hAnsi="Times New Roman"/>
          <w:iCs/>
          <w:sz w:val="28"/>
          <w:szCs w:val="28"/>
        </w:rPr>
        <w:t xml:space="preserve"> </w:t>
      </w:r>
      <w:r w:rsidRPr="00F67CAC">
        <w:rPr>
          <w:rFonts w:ascii="Times New Roman" w:hAnsi="Times New Roman"/>
          <w:iCs/>
          <w:sz w:val="28"/>
          <w:szCs w:val="28"/>
        </w:rPr>
        <w:t>д</w:t>
      </w:r>
      <w:r w:rsidR="00833404">
        <w:rPr>
          <w:rFonts w:ascii="Times New Roman" w:hAnsi="Times New Roman"/>
          <w:iCs/>
          <w:sz w:val="28"/>
          <w:szCs w:val="28"/>
        </w:rPr>
        <w:t>37а</w:t>
      </w:r>
      <w:r w:rsidRPr="00F67CAC">
        <w:rPr>
          <w:rFonts w:ascii="Times New Roman" w:hAnsi="Times New Roman"/>
          <w:iCs/>
          <w:sz w:val="28"/>
          <w:szCs w:val="28"/>
        </w:rPr>
        <w:t xml:space="preserve">  разместить </w:t>
      </w:r>
      <w:r w:rsidRPr="00F67CAC">
        <w:rPr>
          <w:rFonts w:ascii="Times New Roman" w:hAnsi="Times New Roman"/>
          <w:sz w:val="28"/>
          <w:szCs w:val="28"/>
        </w:rPr>
        <w:t xml:space="preserve">на официальном сайте администрации  сельского поселения </w:t>
      </w:r>
      <w:r w:rsidR="00833404">
        <w:rPr>
          <w:rFonts w:ascii="Times New Roman" w:hAnsi="Times New Roman"/>
          <w:sz w:val="28"/>
          <w:szCs w:val="28"/>
        </w:rPr>
        <w:t>Новояушевский</w:t>
      </w:r>
      <w:r w:rsidRPr="00F67CAC">
        <w:rPr>
          <w:rFonts w:ascii="Times New Roman" w:hAnsi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C73029" w:rsidRPr="00C7302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73029" w:rsidRPr="00442DA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73029" w:rsidRPr="00442DA1">
          <w:rPr>
            <w:rStyle w:val="a3"/>
            <w:rFonts w:ascii="Times New Roman" w:hAnsi="Times New Roman"/>
            <w:sz w:val="28"/>
            <w:szCs w:val="28"/>
          </w:rPr>
          <w:t>://</w:t>
        </w:r>
        <w:r w:rsidR="00C73029" w:rsidRPr="00442DA1">
          <w:rPr>
            <w:rStyle w:val="a3"/>
            <w:rFonts w:ascii="Times New Roman" w:hAnsi="Times New Roman"/>
            <w:sz w:val="28"/>
            <w:szCs w:val="28"/>
            <w:lang w:val="en-US"/>
          </w:rPr>
          <w:t>yaush</w:t>
        </w:r>
        <w:r w:rsidR="00C73029" w:rsidRPr="00442DA1">
          <w:rPr>
            <w:rStyle w:val="a3"/>
            <w:rFonts w:ascii="Times New Roman" w:hAnsi="Times New Roman"/>
            <w:sz w:val="28"/>
            <w:szCs w:val="28"/>
          </w:rPr>
          <w:t>.</w:t>
        </w:r>
        <w:r w:rsidR="00C73029" w:rsidRPr="00442D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C73029" w:rsidRPr="00442DA1">
          <w:rPr>
            <w:rStyle w:val="a3"/>
            <w:rFonts w:ascii="Times New Roman" w:hAnsi="Times New Roman"/>
            <w:sz w:val="28"/>
            <w:szCs w:val="28"/>
          </w:rPr>
          <w:t>/</w:t>
        </w:r>
        <w:r w:rsidR="00C73029" w:rsidRPr="00442DA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</w:hyperlink>
      <w:r w:rsidRPr="00F67CAC">
        <w:rPr>
          <w:rFonts w:ascii="Times New Roman" w:hAnsi="Times New Roman"/>
          <w:sz w:val="28"/>
          <w:szCs w:val="28"/>
        </w:rPr>
        <w:t xml:space="preserve">            </w:t>
      </w:r>
    </w:p>
    <w:p w:rsidR="00F67CAC" w:rsidRPr="00F67CAC" w:rsidRDefault="00F67CAC" w:rsidP="00F67CAC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  <w:r w:rsidRPr="00F67CAC">
        <w:rPr>
          <w:rFonts w:ascii="Times New Roman" w:hAnsi="Times New Roman"/>
          <w:sz w:val="28"/>
          <w:szCs w:val="28"/>
        </w:rPr>
        <w:t xml:space="preserve">5.  Организацию и проведение публичных слушаний по проекту "Об утверждении  Правил землепользования и застройки сельского поселения  </w:t>
      </w:r>
      <w:r w:rsidR="00833404">
        <w:rPr>
          <w:rFonts w:ascii="Times New Roman" w:hAnsi="Times New Roman"/>
          <w:sz w:val="28"/>
          <w:szCs w:val="28"/>
        </w:rPr>
        <w:t>Новояушевский</w:t>
      </w:r>
      <w:r w:rsidR="00833404" w:rsidRPr="00F67CAC">
        <w:rPr>
          <w:rFonts w:ascii="Times New Roman" w:hAnsi="Times New Roman"/>
          <w:sz w:val="28"/>
          <w:szCs w:val="28"/>
        </w:rPr>
        <w:t xml:space="preserve"> </w:t>
      </w:r>
      <w:r w:rsidRPr="00F67CAC">
        <w:rPr>
          <w:rFonts w:ascii="Times New Roman" w:hAnsi="Times New Roman"/>
          <w:sz w:val="28"/>
          <w:szCs w:val="28"/>
        </w:rPr>
        <w:t xml:space="preserve">сельсовет муниципального района Мечетлинский район Республики Башкортостан" возложить на Комиссию по проведению публичных слушаний в сфере градостроительной деятельности на территории сельского поселения </w:t>
      </w:r>
      <w:r w:rsidR="00833404">
        <w:rPr>
          <w:rFonts w:ascii="Times New Roman" w:hAnsi="Times New Roman"/>
          <w:sz w:val="28"/>
          <w:szCs w:val="28"/>
        </w:rPr>
        <w:t>Новояушевский</w:t>
      </w:r>
      <w:r w:rsidR="00833404" w:rsidRPr="00F67CAC">
        <w:rPr>
          <w:rFonts w:ascii="Times New Roman" w:hAnsi="Times New Roman"/>
          <w:sz w:val="28"/>
          <w:szCs w:val="28"/>
        </w:rPr>
        <w:t xml:space="preserve"> </w:t>
      </w:r>
      <w:r w:rsidRPr="00F67CAC">
        <w:rPr>
          <w:rFonts w:ascii="Times New Roman" w:hAnsi="Times New Roman"/>
          <w:sz w:val="28"/>
          <w:szCs w:val="28"/>
        </w:rPr>
        <w:t>сельсовет муниципального района Мечетлинский район Республики Башкортостан в следующем составе:</w:t>
      </w:r>
    </w:p>
    <w:p w:rsidR="00F67CAC" w:rsidRPr="00F67CAC" w:rsidRDefault="00833404" w:rsidP="00F67C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Ахметьянов Рустам Галиуллович</w:t>
      </w:r>
      <w:r w:rsidR="00F67CAC" w:rsidRPr="00F6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- депутат Совета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67CAC" w:rsidRPr="00F67CAC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F67CAC" w:rsidRPr="00F67CAC" w:rsidRDefault="00833404" w:rsidP="00F67C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Миндиярова Анфиса Варисовна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Галлямов Фарваз Сарварович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 -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6                                  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 </w:t>
      </w:r>
      <w:r w:rsidR="00C73029">
        <w:rPr>
          <w:rFonts w:ascii="Times New Roman" w:hAnsi="Times New Roman" w:cs="Times New Roman"/>
          <w:sz w:val="28"/>
          <w:szCs w:val="28"/>
        </w:rPr>
        <w:t>Исламова Ратифа Нурмухаметовна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 - избирательный округ №5 </w:t>
      </w: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6. Обнародовать заключение о результатах публичных слушаний по проекту  "Об утверждении  Правил землепользования и застройки сельского поселения </w:t>
      </w:r>
      <w:r w:rsidR="00C73029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Мечетлинский район Республики Башкортостан" на стенде администрации сельского поселения </w:t>
      </w:r>
      <w:r w:rsidR="00C73029">
        <w:rPr>
          <w:rFonts w:ascii="Times New Roman" w:hAnsi="Times New Roman" w:cs="Times New Roman"/>
          <w:sz w:val="28"/>
          <w:szCs w:val="28"/>
        </w:rPr>
        <w:t xml:space="preserve">Новояушевский </w:t>
      </w:r>
      <w:r w:rsidRPr="00F67CAC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администрации  сельского </w:t>
      </w:r>
      <w:r w:rsidRPr="00F67CA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C73029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  в сети «Интернет»  </w:t>
      </w: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7. Контроль по исполнению настоящего решения  Совета  возложить на постоянную комиссию Совета по развитию предпринимательства , земельным вопросам, благоустройству и экологии и на Комиссию по проведению публичных слушаний в сфере градостроительной деятельности на территории сельского поселения </w:t>
      </w:r>
      <w:r w:rsidR="00C73029">
        <w:rPr>
          <w:rFonts w:ascii="Times New Roman" w:hAnsi="Times New Roman" w:cs="Times New Roman"/>
          <w:sz w:val="28"/>
          <w:szCs w:val="28"/>
        </w:rPr>
        <w:t>Новояушевский</w:t>
      </w:r>
      <w:r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Башкортостан. </w:t>
      </w: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67CAC" w:rsidRPr="00F67CAC" w:rsidRDefault="00F67CAC" w:rsidP="00F67CAC">
      <w:pPr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C73029">
        <w:rPr>
          <w:rFonts w:ascii="Times New Roman" w:hAnsi="Times New Roman" w:cs="Times New Roman"/>
          <w:sz w:val="28"/>
          <w:szCs w:val="28"/>
        </w:rPr>
        <w:t>Р.Г.Ахметьянов</w:t>
      </w:r>
    </w:p>
    <w:p w:rsidR="00F67CAC" w:rsidRPr="00F67CAC" w:rsidRDefault="00F67CAC" w:rsidP="00F67CAC">
      <w:pPr>
        <w:pStyle w:val="3"/>
        <w:rPr>
          <w:rFonts w:cs="Times New Roman"/>
          <w:sz w:val="28"/>
          <w:szCs w:val="28"/>
        </w:rPr>
      </w:pPr>
    </w:p>
    <w:p w:rsidR="00F67CAC" w:rsidRDefault="00F67CAC" w:rsidP="00F67CAC">
      <w:pPr>
        <w:tabs>
          <w:tab w:val="left" w:pos="6030"/>
        </w:tabs>
      </w:pPr>
    </w:p>
    <w:p w:rsidR="00F67CAC" w:rsidRDefault="00F67CAC" w:rsidP="00F67CAC">
      <w:pPr>
        <w:tabs>
          <w:tab w:val="left" w:pos="6030"/>
        </w:tabs>
      </w:pPr>
    </w:p>
    <w:p w:rsidR="00F67CAC" w:rsidRDefault="00F67CAC" w:rsidP="00F67CAC">
      <w:pPr>
        <w:tabs>
          <w:tab w:val="left" w:pos="6030"/>
        </w:tabs>
      </w:pPr>
    </w:p>
    <w:p w:rsidR="00F67CAC" w:rsidRDefault="00F67CAC" w:rsidP="00F67CAC">
      <w:pPr>
        <w:jc w:val="center"/>
        <w:rPr>
          <w:b/>
          <w:sz w:val="26"/>
          <w:szCs w:val="26"/>
        </w:rPr>
      </w:pPr>
      <w:r>
        <w:t xml:space="preserve"> </w:t>
      </w:r>
    </w:p>
    <w:p w:rsidR="00F67CAC" w:rsidRDefault="00F67CAC" w:rsidP="00F67CAC">
      <w:pPr>
        <w:rPr>
          <w:sz w:val="28"/>
        </w:rPr>
      </w:pPr>
    </w:p>
    <w:p w:rsidR="00F67CAC" w:rsidRDefault="00F67CAC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AC" w:rsidRPr="00F01D27" w:rsidRDefault="00F67CAC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CAC" w:rsidRPr="00F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F"/>
    <w:rsid w:val="000A66CB"/>
    <w:rsid w:val="00116781"/>
    <w:rsid w:val="001427C3"/>
    <w:rsid w:val="001C2C46"/>
    <w:rsid w:val="002A1D23"/>
    <w:rsid w:val="003254AF"/>
    <w:rsid w:val="00326E42"/>
    <w:rsid w:val="003F672C"/>
    <w:rsid w:val="00421657"/>
    <w:rsid w:val="004A74E5"/>
    <w:rsid w:val="0051292F"/>
    <w:rsid w:val="00657D5F"/>
    <w:rsid w:val="00686E8C"/>
    <w:rsid w:val="00776CDA"/>
    <w:rsid w:val="00833404"/>
    <w:rsid w:val="0083341A"/>
    <w:rsid w:val="00900381"/>
    <w:rsid w:val="00933541"/>
    <w:rsid w:val="0093596E"/>
    <w:rsid w:val="00961565"/>
    <w:rsid w:val="00B0720A"/>
    <w:rsid w:val="00BD2DCB"/>
    <w:rsid w:val="00C73029"/>
    <w:rsid w:val="00CF35B1"/>
    <w:rsid w:val="00D41EAE"/>
    <w:rsid w:val="00D561CB"/>
    <w:rsid w:val="00D925AF"/>
    <w:rsid w:val="00EA7965"/>
    <w:rsid w:val="00F01D27"/>
    <w:rsid w:val="00F67CAC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F67CAC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7CAC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F67CAC"/>
    <w:rPr>
      <w:color w:val="0000FF"/>
      <w:u w:val="single"/>
    </w:rPr>
  </w:style>
  <w:style w:type="paragraph" w:styleId="a4">
    <w:name w:val="Normal (Web)"/>
    <w:basedOn w:val="a"/>
    <w:semiHidden/>
    <w:unhideWhenUsed/>
    <w:rsid w:val="00F67CAC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Body Text"/>
    <w:basedOn w:val="a"/>
    <w:link w:val="a6"/>
    <w:semiHidden/>
    <w:unhideWhenUsed/>
    <w:rsid w:val="00F67C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67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7CA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7CAC"/>
    <w:rPr>
      <w:rFonts w:ascii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6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F67CAC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7CAC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F67CAC"/>
    <w:rPr>
      <w:color w:val="0000FF"/>
      <w:u w:val="single"/>
    </w:rPr>
  </w:style>
  <w:style w:type="paragraph" w:styleId="a4">
    <w:name w:val="Normal (Web)"/>
    <w:basedOn w:val="a"/>
    <w:semiHidden/>
    <w:unhideWhenUsed/>
    <w:rsid w:val="00F67CAC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Body Text"/>
    <w:basedOn w:val="a"/>
    <w:link w:val="a6"/>
    <w:semiHidden/>
    <w:unhideWhenUsed/>
    <w:rsid w:val="00F67C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67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7CA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7CAC"/>
    <w:rPr>
      <w:rFonts w:ascii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6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ush.ru/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АИ</dc:creator>
  <cp:lastModifiedBy>Документы</cp:lastModifiedBy>
  <cp:revision>3</cp:revision>
  <cp:lastPrinted>2017-05-11T06:53:00Z</cp:lastPrinted>
  <dcterms:created xsi:type="dcterms:W3CDTF">2017-05-11T06:58:00Z</dcterms:created>
  <dcterms:modified xsi:type="dcterms:W3CDTF">2017-05-12T06:48:00Z</dcterms:modified>
</cp:coreProperties>
</file>